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FA4FCD" w:rsidRDefault="00C71538" w:rsidP="00C71538">
      <w:pPr>
        <w:spacing w:after="0" w:line="240" w:lineRule="auto"/>
        <w:jc w:val="both"/>
        <w:rPr>
          <w:rFonts w:ascii="Arial" w:eastAsia="Times New Roman" w:hAnsi="Arial" w:cs="Arial"/>
          <w:b/>
          <w:bCs/>
          <w:lang w:eastAsia="lt-LT"/>
        </w:rPr>
      </w:pPr>
    </w:p>
    <w:p w14:paraId="79BC7D62" w14:textId="0AD16C6B" w:rsidR="00C71538" w:rsidRPr="00FA4FCD" w:rsidRDefault="008660BC" w:rsidP="008660BC">
      <w:pPr>
        <w:jc w:val="right"/>
        <w:rPr>
          <w:rFonts w:ascii="Arial" w:eastAsia="Calibri" w:hAnsi="Arial" w:cs="Arial"/>
          <w:i/>
          <w:iCs/>
        </w:rPr>
      </w:pPr>
      <w:r w:rsidRPr="00FA4FCD">
        <w:rPr>
          <w:rFonts w:ascii="Arial" w:eastAsia="Calibri" w:hAnsi="Arial" w:cs="Arial"/>
          <w:i/>
          <w:iCs/>
        </w:rPr>
        <w:t xml:space="preserve">Specialiųjų </w:t>
      </w:r>
      <w:r w:rsidR="001F75D6">
        <w:rPr>
          <w:rFonts w:ascii="Arial" w:eastAsia="Calibri" w:hAnsi="Arial" w:cs="Arial"/>
          <w:i/>
          <w:iCs/>
        </w:rPr>
        <w:t xml:space="preserve">pirkimo </w:t>
      </w:r>
      <w:r w:rsidRPr="00FA4FCD">
        <w:rPr>
          <w:rFonts w:ascii="Arial" w:eastAsia="Calibri" w:hAnsi="Arial" w:cs="Arial"/>
          <w:i/>
          <w:iCs/>
        </w:rPr>
        <w:t>sąlygų 1 priedas</w:t>
      </w:r>
    </w:p>
    <w:p w14:paraId="013B813C" w14:textId="756956E3" w:rsidR="004A5BDE" w:rsidRPr="00FA4FCD" w:rsidRDefault="00274F91" w:rsidP="00554709">
      <w:pPr>
        <w:tabs>
          <w:tab w:val="left" w:pos="8137"/>
        </w:tabs>
        <w:spacing w:after="0" w:line="240" w:lineRule="auto"/>
        <w:jc w:val="center"/>
        <w:rPr>
          <w:rFonts w:ascii="Arial" w:eastAsia="Calibri" w:hAnsi="Arial" w:cs="Arial"/>
          <w:b/>
          <w:bCs/>
        </w:rPr>
      </w:pPr>
      <w:r w:rsidRPr="00FA4FCD">
        <w:rPr>
          <w:rFonts w:ascii="Arial" w:hAnsi="Arial" w:cs="Arial"/>
          <w:noProof/>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FA4FCD" w:rsidRDefault="004A5BDE" w:rsidP="00682323">
      <w:pPr>
        <w:tabs>
          <w:tab w:val="left" w:pos="8137"/>
        </w:tabs>
        <w:spacing w:after="0" w:line="240" w:lineRule="auto"/>
        <w:rPr>
          <w:rFonts w:ascii="Arial" w:eastAsia="Calibri" w:hAnsi="Arial" w:cs="Arial"/>
          <w:b/>
          <w:bCs/>
        </w:rPr>
      </w:pPr>
    </w:p>
    <w:p w14:paraId="4DB5964D" w14:textId="77777777" w:rsidR="004A0C48" w:rsidRPr="00FA4FCD" w:rsidRDefault="004A0C48" w:rsidP="008660BC">
      <w:pPr>
        <w:tabs>
          <w:tab w:val="left" w:pos="8137"/>
        </w:tabs>
        <w:spacing w:after="0" w:line="240" w:lineRule="auto"/>
        <w:ind w:firstLine="142"/>
        <w:jc w:val="center"/>
        <w:rPr>
          <w:rFonts w:ascii="Arial" w:eastAsia="Calibri" w:hAnsi="Arial" w:cs="Arial"/>
          <w:b/>
          <w:bCs/>
        </w:rPr>
      </w:pPr>
      <w:r w:rsidRPr="00FA4FCD">
        <w:rPr>
          <w:rFonts w:ascii="Arial" w:eastAsia="Calibri" w:hAnsi="Arial" w:cs="Arial"/>
          <w:b/>
          <w:bCs/>
        </w:rPr>
        <w:t>TECHNINĖ SPECIFIKACIJA</w:t>
      </w:r>
    </w:p>
    <w:p w14:paraId="4A53F7D7" w14:textId="77777777" w:rsidR="004A0C48" w:rsidRPr="00FA4FCD"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FA4FC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A4FCD">
        <w:rPr>
          <w:rFonts w:ascii="Arial" w:eastAsia="Calibri" w:hAnsi="Arial" w:cs="Arial"/>
          <w:b/>
        </w:rPr>
        <w:t>SĄVOKOS IR SUTRUMPINIMAI</w:t>
      </w:r>
      <w:r w:rsidR="00B12E41" w:rsidRPr="00FA4FCD">
        <w:rPr>
          <w:rFonts w:ascii="Arial" w:eastAsia="Calibri" w:hAnsi="Arial" w:cs="Arial"/>
          <w:b/>
        </w:rPr>
        <w:t>/ BENDRA INFORMACIJA</w:t>
      </w:r>
    </w:p>
    <w:p w14:paraId="4E75050A" w14:textId="7B8126E2" w:rsidR="004A0C48" w:rsidRPr="00FA4FC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FCD">
        <w:rPr>
          <w:rFonts w:ascii="Arial" w:eastAsia="Calibri" w:hAnsi="Arial" w:cs="Arial"/>
          <w:b/>
        </w:rPr>
        <w:t>Pirkėjas / P</w:t>
      </w:r>
      <w:r w:rsidR="00682323" w:rsidRPr="00FA4FCD">
        <w:rPr>
          <w:rFonts w:ascii="Arial" w:eastAsia="Calibri" w:hAnsi="Arial" w:cs="Arial"/>
          <w:b/>
        </w:rPr>
        <w:t>erkančioji organizacija</w:t>
      </w:r>
      <w:r w:rsidRPr="00FA4FCD">
        <w:rPr>
          <w:rFonts w:ascii="Arial" w:eastAsia="Calibri" w:hAnsi="Arial" w:cs="Arial"/>
          <w:b/>
        </w:rPr>
        <w:t xml:space="preserve"> –</w:t>
      </w:r>
      <w:r w:rsidR="00E16B21">
        <w:rPr>
          <w:rFonts w:ascii="Arial" w:eastAsia="Calibri" w:hAnsi="Arial" w:cs="Arial"/>
          <w:b/>
        </w:rPr>
        <w:t xml:space="preserve"> </w:t>
      </w:r>
      <w:r w:rsidR="00B06A26" w:rsidRPr="00FA4FCD">
        <w:rPr>
          <w:rFonts w:ascii="Arial" w:eastAsia="Calibri" w:hAnsi="Arial" w:cs="Arial"/>
          <w:b/>
        </w:rPr>
        <w:t>Vilniaus universitetas</w:t>
      </w:r>
      <w:r w:rsidR="000960C2" w:rsidRPr="00FA4FCD">
        <w:rPr>
          <w:rFonts w:ascii="Arial" w:eastAsia="Calibri" w:hAnsi="Arial" w:cs="Arial"/>
          <w:b/>
        </w:rPr>
        <w:t>.</w:t>
      </w:r>
    </w:p>
    <w:p w14:paraId="7A4F4046" w14:textId="77777777" w:rsidR="004A0C48" w:rsidRPr="00FA4FC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FCD">
        <w:rPr>
          <w:rFonts w:ascii="Arial" w:eastAsia="Calibri" w:hAnsi="Arial" w:cs="Arial"/>
          <w:b/>
          <w:bCs/>
        </w:rPr>
        <w:t>Tiekėjas</w:t>
      </w:r>
      <w:r w:rsidRPr="00FA4FCD">
        <w:rPr>
          <w:rFonts w:ascii="Arial" w:eastAsia="Calibri" w:hAnsi="Arial" w:cs="Arial"/>
          <w:bCs/>
        </w:rPr>
        <w:t xml:space="preserve"> –</w:t>
      </w:r>
      <w:r w:rsidR="00F83FAA" w:rsidRPr="00FA4FCD">
        <w:rPr>
          <w:rFonts w:ascii="Arial" w:eastAsia="Calibri" w:hAnsi="Arial" w:cs="Arial"/>
          <w:bCs/>
        </w:rPr>
        <w:t xml:space="preserve"> </w:t>
      </w:r>
      <w:r w:rsidR="009A4D65" w:rsidRPr="00FA4FCD">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FA4FCD">
        <w:rPr>
          <w:rFonts w:ascii="Arial" w:eastAsia="Calibri" w:hAnsi="Arial" w:cs="Arial"/>
        </w:rPr>
        <w:t>su kuriuo Pirkėjas sudarys šio Pirkimo</w:t>
      </w:r>
      <w:r w:rsidRPr="00FA4FCD">
        <w:rPr>
          <w:rFonts w:ascii="Arial" w:eastAsia="Calibri" w:hAnsi="Arial" w:cs="Arial"/>
        </w:rPr>
        <w:t xml:space="preserve"> sutartį.</w:t>
      </w:r>
      <w:r w:rsidR="009A4D65" w:rsidRPr="00FA4FCD">
        <w:rPr>
          <w:rFonts w:ascii="Arial" w:hAnsi="Arial" w:cs="Arial"/>
          <w:color w:val="000000"/>
        </w:rPr>
        <w:t xml:space="preserve"> </w:t>
      </w:r>
    </w:p>
    <w:p w14:paraId="4D61AFFF" w14:textId="77777777" w:rsidR="004A0C48" w:rsidRPr="00FA4FC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FCD">
        <w:rPr>
          <w:rFonts w:ascii="Arial" w:eastAsia="Calibri" w:hAnsi="Arial" w:cs="Arial"/>
          <w:b/>
        </w:rPr>
        <w:t>Sutartis</w:t>
      </w:r>
      <w:r w:rsidRPr="00FA4FCD">
        <w:rPr>
          <w:rFonts w:ascii="Arial" w:eastAsia="Calibri" w:hAnsi="Arial" w:cs="Arial"/>
        </w:rPr>
        <w:t xml:space="preserve"> – </w:t>
      </w:r>
      <w:r w:rsidR="009A4D65" w:rsidRPr="00FA4FCD">
        <w:rPr>
          <w:rFonts w:ascii="Arial" w:eastAsia="Calibri" w:hAnsi="Arial" w:cs="Arial"/>
        </w:rPr>
        <w:t>P</w:t>
      </w:r>
      <w:r w:rsidRPr="00FA4FCD">
        <w:rPr>
          <w:rFonts w:ascii="Arial" w:eastAsia="Calibri" w:hAnsi="Arial" w:cs="Arial"/>
        </w:rPr>
        <w:t>irkimo sutartis, sudaroma tarp Tiekėjo ir Pirkėjo dėl šio Pirkimo objekto.</w:t>
      </w:r>
    </w:p>
    <w:p w14:paraId="0064A2D8" w14:textId="77777777" w:rsidR="002C4223" w:rsidRPr="00FA4FCD"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FA4FC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A4FCD">
        <w:rPr>
          <w:rFonts w:ascii="Arial" w:eastAsia="Calibri" w:hAnsi="Arial" w:cs="Arial"/>
          <w:b/>
          <w:shd w:val="clear" w:color="auto" w:fill="D9D9D9" w:themeFill="background1" w:themeFillShade="D9"/>
        </w:rPr>
        <w:t>PIRKIMO OBJEKTAS</w:t>
      </w:r>
    </w:p>
    <w:p w14:paraId="229F8101" w14:textId="3DDC97E3" w:rsidR="004A0C48" w:rsidRPr="00FA4FCD"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FA4FCD">
        <w:rPr>
          <w:rFonts w:ascii="Arial" w:hAnsi="Arial" w:cs="Arial"/>
        </w:rPr>
        <w:t xml:space="preserve">Pirkimo objektas – </w:t>
      </w:r>
      <w:r w:rsidR="007369A7" w:rsidRPr="00FA4FCD">
        <w:rPr>
          <w:rFonts w:ascii="Arial" w:eastAsia="Calibri" w:hAnsi="Arial" w:cs="Arial"/>
          <w:color w:val="000000"/>
        </w:rPr>
        <w:t>didelės galios pikosekundinių impulsų stiprintuvo APL016 gedimo remonto paslaugos</w:t>
      </w:r>
      <w:r w:rsidRPr="00FA4FCD">
        <w:rPr>
          <w:rFonts w:ascii="Arial" w:hAnsi="Arial" w:cs="Arial"/>
        </w:rPr>
        <w:t xml:space="preserve"> (toliau –</w:t>
      </w:r>
      <w:r w:rsidR="00103378" w:rsidRPr="00FA4FCD">
        <w:rPr>
          <w:rFonts w:ascii="Arial" w:hAnsi="Arial" w:cs="Arial"/>
        </w:rPr>
        <w:t xml:space="preserve"> </w:t>
      </w:r>
      <w:r w:rsidRPr="00FA4FCD">
        <w:rPr>
          <w:rFonts w:ascii="Arial" w:hAnsi="Arial" w:cs="Arial"/>
        </w:rPr>
        <w:t>paslaugos).</w:t>
      </w:r>
    </w:p>
    <w:p w14:paraId="2594E9AE" w14:textId="3C90D508" w:rsidR="00232303" w:rsidRPr="00FA4FCD" w:rsidRDefault="004A0C48" w:rsidP="00232303">
      <w:pPr>
        <w:pStyle w:val="Sraopastraipa"/>
        <w:numPr>
          <w:ilvl w:val="1"/>
          <w:numId w:val="2"/>
        </w:numPr>
        <w:tabs>
          <w:tab w:val="left" w:pos="567"/>
        </w:tabs>
        <w:spacing w:after="0" w:line="240" w:lineRule="auto"/>
        <w:ind w:left="0" w:firstLine="0"/>
        <w:jc w:val="both"/>
        <w:rPr>
          <w:rFonts w:ascii="Arial" w:hAnsi="Arial" w:cs="Arial"/>
        </w:rPr>
      </w:pPr>
      <w:r w:rsidRPr="00FA4FCD">
        <w:rPr>
          <w:rFonts w:ascii="Arial" w:hAnsi="Arial" w:cs="Arial"/>
        </w:rPr>
        <w:t>Pirkimo objektas į pirkimo objekto dalis neskaidomas</w:t>
      </w:r>
      <w:r w:rsidR="00212FAB" w:rsidRPr="00FA4FCD">
        <w:rPr>
          <w:rFonts w:ascii="Arial" w:hAnsi="Arial" w:cs="Arial"/>
        </w:rPr>
        <w:t>, todėl Tiekėjas privalo teikti pasiūlymą visai žemiau nurodytai pirkimo objekto apimčiai</w:t>
      </w:r>
      <w:r w:rsidR="00A6019A">
        <w:rPr>
          <w:rFonts w:ascii="Arial" w:hAnsi="Arial" w:cs="Arial"/>
        </w:rPr>
        <w:t xml:space="preserve"> ir (ar)  kiekiui</w:t>
      </w:r>
      <w:r w:rsidR="00212FAB" w:rsidRPr="00FA4FCD">
        <w:rPr>
          <w:rFonts w:ascii="Arial" w:hAnsi="Arial" w:cs="Arial"/>
        </w:rPr>
        <w:t>.</w:t>
      </w:r>
    </w:p>
    <w:p w14:paraId="240746CA" w14:textId="605E8804" w:rsidR="00314040" w:rsidRPr="00FA4FCD" w:rsidRDefault="003D4EE1" w:rsidP="00232303">
      <w:pPr>
        <w:pStyle w:val="Sraopastraipa"/>
        <w:numPr>
          <w:ilvl w:val="1"/>
          <w:numId w:val="2"/>
        </w:numPr>
        <w:tabs>
          <w:tab w:val="left" w:pos="567"/>
        </w:tabs>
        <w:spacing w:after="0" w:line="240" w:lineRule="auto"/>
        <w:ind w:left="0" w:firstLine="0"/>
        <w:jc w:val="both"/>
        <w:rPr>
          <w:rFonts w:ascii="Arial" w:hAnsi="Arial" w:cs="Arial"/>
        </w:rPr>
      </w:pPr>
      <w:r w:rsidRPr="00FA4FCD">
        <w:rPr>
          <w:rFonts w:ascii="Arial" w:hAnsi="Arial" w:cs="Arial"/>
        </w:rPr>
        <w:t>Paslaugų teikimo vieta</w:t>
      </w:r>
      <w:r w:rsidR="007161D7" w:rsidRPr="00FA4FCD">
        <w:rPr>
          <w:rFonts w:ascii="Arial" w:hAnsi="Arial" w:cs="Arial"/>
        </w:rPr>
        <w:t xml:space="preserve"> </w:t>
      </w:r>
      <w:r w:rsidR="00314040" w:rsidRPr="00FA4FCD">
        <w:rPr>
          <w:rFonts w:ascii="Arial" w:hAnsi="Arial" w:cs="Arial"/>
        </w:rPr>
        <w:t xml:space="preserve">– </w:t>
      </w:r>
      <w:r w:rsidR="003420CA" w:rsidRPr="00FA4FCD">
        <w:rPr>
          <w:rFonts w:ascii="Arial" w:hAnsi="Arial" w:cs="Arial"/>
          <w:iCs/>
        </w:rPr>
        <w:t>Saulėtekio al. 9, III rūmai, LT-10222 Vilnius.</w:t>
      </w:r>
    </w:p>
    <w:p w14:paraId="6AD560C6" w14:textId="2DB56966" w:rsidR="00046A16" w:rsidRPr="00FA4FCD" w:rsidRDefault="00232303" w:rsidP="00232303">
      <w:pPr>
        <w:tabs>
          <w:tab w:val="left" w:pos="0"/>
          <w:tab w:val="left" w:pos="426"/>
        </w:tabs>
        <w:spacing w:after="0" w:line="240" w:lineRule="auto"/>
        <w:jc w:val="both"/>
        <w:rPr>
          <w:rFonts w:ascii="Arial" w:hAnsi="Arial" w:cs="Arial"/>
          <w:i/>
          <w:color w:val="FF0000"/>
        </w:rPr>
      </w:pPr>
      <w:r w:rsidRPr="00FA4FCD">
        <w:rPr>
          <w:rFonts w:ascii="Arial" w:hAnsi="Arial" w:cs="Arial"/>
        </w:rPr>
        <w:t xml:space="preserve">2.4. </w:t>
      </w:r>
      <w:r w:rsidR="00103378" w:rsidRPr="00FA4FCD">
        <w:rPr>
          <w:rFonts w:ascii="Arial" w:hAnsi="Arial" w:cs="Arial"/>
        </w:rPr>
        <w:t>P</w:t>
      </w:r>
      <w:r w:rsidR="00DC79E6" w:rsidRPr="00FA4FCD">
        <w:rPr>
          <w:rFonts w:ascii="Arial" w:hAnsi="Arial" w:cs="Arial"/>
        </w:rPr>
        <w:t>aslaugų</w:t>
      </w:r>
      <w:r w:rsidR="00B62F69" w:rsidRPr="00FA4FCD">
        <w:rPr>
          <w:rFonts w:ascii="Arial" w:hAnsi="Arial" w:cs="Arial"/>
        </w:rPr>
        <w:t xml:space="preserve"> </w:t>
      </w:r>
      <w:r w:rsidR="00DC79E6" w:rsidRPr="00FA4FCD">
        <w:rPr>
          <w:rFonts w:ascii="Arial" w:hAnsi="Arial" w:cs="Arial"/>
        </w:rPr>
        <w:t>apimtys</w:t>
      </w:r>
      <w:r w:rsidR="00A6019A">
        <w:rPr>
          <w:rFonts w:ascii="Arial" w:hAnsi="Arial" w:cs="Arial"/>
        </w:rPr>
        <w:t xml:space="preserve"> ir (ar) kiekiai</w:t>
      </w:r>
      <w:r w:rsidRPr="00FA4FCD">
        <w:rPr>
          <w:rFonts w:ascii="Arial" w:hAnsi="Arial" w:cs="Arial"/>
        </w:rPr>
        <w:t>:</w:t>
      </w:r>
      <w:r w:rsidR="00DC79E6" w:rsidRPr="00FA4FCD">
        <w:rPr>
          <w:rFonts w:ascii="Arial" w:hAnsi="Arial" w:cs="Arial"/>
        </w:rPr>
        <w:t xml:space="preserve"> </w:t>
      </w:r>
    </w:p>
    <w:p w14:paraId="69B8FEFB" w14:textId="77777777" w:rsidR="004A0C48" w:rsidRPr="00FA4FCD" w:rsidRDefault="004A0C48" w:rsidP="008660BC">
      <w:pPr>
        <w:spacing w:after="0" w:line="240" w:lineRule="auto"/>
        <w:jc w:val="both"/>
        <w:rPr>
          <w:rFonts w:ascii="Arial" w:hAnsi="Arial" w:cs="Arial"/>
        </w:rPr>
      </w:pPr>
    </w:p>
    <w:p w14:paraId="1686CAAB" w14:textId="77777777" w:rsidR="00CC3B99" w:rsidRPr="00FA4FCD" w:rsidRDefault="00CC3B99" w:rsidP="00CC3B99">
      <w:pPr>
        <w:spacing w:after="0" w:line="240" w:lineRule="auto"/>
        <w:jc w:val="right"/>
        <w:rPr>
          <w:rFonts w:ascii="Arial" w:hAnsi="Arial" w:cs="Arial"/>
          <w:b/>
        </w:rPr>
      </w:pPr>
      <w:r w:rsidRPr="00FA4FCD">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148"/>
        <w:gridCol w:w="2436"/>
        <w:gridCol w:w="1528"/>
        <w:gridCol w:w="1378"/>
        <w:gridCol w:w="1321"/>
        <w:gridCol w:w="1817"/>
      </w:tblGrid>
      <w:tr w:rsidR="004A5BDE" w:rsidRPr="00FA4FCD" w14:paraId="2584D296" w14:textId="77777777" w:rsidTr="00232303">
        <w:trPr>
          <w:trHeight w:val="20"/>
          <w:jc w:val="center"/>
        </w:trPr>
        <w:tc>
          <w:tcPr>
            <w:tcW w:w="1190" w:type="dxa"/>
            <w:vMerge w:val="restart"/>
            <w:vAlign w:val="center"/>
          </w:tcPr>
          <w:p w14:paraId="4C19B4D9" w14:textId="77777777" w:rsidR="004A5BDE" w:rsidRPr="00FA4FCD" w:rsidRDefault="004A5BDE" w:rsidP="003D1E0E">
            <w:pPr>
              <w:jc w:val="center"/>
              <w:rPr>
                <w:rFonts w:ascii="Arial" w:hAnsi="Arial" w:cs="Arial"/>
                <w:b/>
                <w:sz w:val="22"/>
                <w:szCs w:val="22"/>
              </w:rPr>
            </w:pPr>
            <w:r w:rsidRPr="00FA4FCD">
              <w:rPr>
                <w:rFonts w:ascii="Arial" w:hAnsi="Arial" w:cs="Arial"/>
                <w:b/>
                <w:sz w:val="22"/>
                <w:szCs w:val="22"/>
              </w:rPr>
              <w:t>Eil. Nr.</w:t>
            </w:r>
          </w:p>
        </w:tc>
        <w:tc>
          <w:tcPr>
            <w:tcW w:w="2510" w:type="dxa"/>
            <w:vMerge w:val="restart"/>
            <w:vAlign w:val="center"/>
          </w:tcPr>
          <w:p w14:paraId="113BC18D" w14:textId="77777777" w:rsidR="004A5BDE" w:rsidRPr="00FA4FCD" w:rsidRDefault="004A5BDE" w:rsidP="003D1E0E">
            <w:pPr>
              <w:jc w:val="center"/>
              <w:rPr>
                <w:rFonts w:ascii="Arial" w:hAnsi="Arial" w:cs="Arial"/>
                <w:b/>
                <w:sz w:val="22"/>
                <w:szCs w:val="22"/>
              </w:rPr>
            </w:pPr>
            <w:r w:rsidRPr="00FA4FCD">
              <w:rPr>
                <w:rFonts w:ascii="Arial" w:hAnsi="Arial" w:cs="Arial"/>
                <w:b/>
                <w:sz w:val="22"/>
                <w:szCs w:val="22"/>
              </w:rPr>
              <w:t>Paslaugų pavadinimas</w:t>
            </w:r>
          </w:p>
        </w:tc>
        <w:tc>
          <w:tcPr>
            <w:tcW w:w="1560" w:type="dxa"/>
            <w:vMerge w:val="restart"/>
            <w:vAlign w:val="center"/>
          </w:tcPr>
          <w:p w14:paraId="3C7CF419" w14:textId="7FA25871" w:rsidR="004A5BDE" w:rsidRPr="00FA4FCD" w:rsidRDefault="004A5BDE" w:rsidP="003D1E0E">
            <w:pPr>
              <w:jc w:val="center"/>
              <w:rPr>
                <w:rFonts w:ascii="Arial" w:hAnsi="Arial" w:cs="Arial"/>
                <w:b/>
                <w:sz w:val="22"/>
                <w:szCs w:val="22"/>
              </w:rPr>
            </w:pPr>
            <w:r w:rsidRPr="00FA4FCD">
              <w:rPr>
                <w:rFonts w:ascii="Arial" w:hAnsi="Arial" w:cs="Arial"/>
                <w:b/>
                <w:sz w:val="22"/>
                <w:szCs w:val="22"/>
              </w:rPr>
              <w:t xml:space="preserve">Paslaugų apimtis </w:t>
            </w:r>
            <w:r w:rsidR="00A74143" w:rsidRPr="00FA4FCD">
              <w:rPr>
                <w:rFonts w:ascii="Arial" w:hAnsi="Arial" w:cs="Arial"/>
                <w:b/>
                <w:sz w:val="22"/>
                <w:szCs w:val="22"/>
              </w:rPr>
              <w:t>ir</w:t>
            </w:r>
            <w:r w:rsidR="00644E44">
              <w:rPr>
                <w:rFonts w:ascii="Arial" w:hAnsi="Arial" w:cs="Arial"/>
                <w:b/>
                <w:sz w:val="22"/>
                <w:szCs w:val="22"/>
              </w:rPr>
              <w:t xml:space="preserve"> (ar) kiekis, ir</w:t>
            </w:r>
            <w:r w:rsidR="00A74143" w:rsidRPr="00FA4FCD">
              <w:rPr>
                <w:rFonts w:ascii="Arial" w:hAnsi="Arial" w:cs="Arial"/>
                <w:b/>
                <w:sz w:val="22"/>
                <w:szCs w:val="22"/>
              </w:rPr>
              <w:t xml:space="preserve"> mato vnt. </w:t>
            </w:r>
          </w:p>
        </w:tc>
        <w:tc>
          <w:tcPr>
            <w:tcW w:w="2707" w:type="dxa"/>
            <w:gridSpan w:val="2"/>
            <w:tcBorders>
              <w:bottom w:val="single" w:sz="4" w:space="0" w:color="auto"/>
            </w:tcBorders>
            <w:vAlign w:val="center"/>
          </w:tcPr>
          <w:p w14:paraId="20AD2D90" w14:textId="77777777" w:rsidR="004A5BDE" w:rsidRPr="00FA4FCD" w:rsidRDefault="004A5BDE" w:rsidP="003D1E0E">
            <w:pPr>
              <w:jc w:val="center"/>
              <w:rPr>
                <w:rFonts w:ascii="Arial" w:hAnsi="Arial" w:cs="Arial"/>
                <w:b/>
                <w:sz w:val="22"/>
                <w:szCs w:val="22"/>
              </w:rPr>
            </w:pPr>
            <w:r w:rsidRPr="00FA4FCD">
              <w:rPr>
                <w:rFonts w:ascii="Arial" w:hAnsi="Arial" w:cs="Arial"/>
                <w:b/>
                <w:sz w:val="22"/>
                <w:szCs w:val="22"/>
              </w:rPr>
              <w:t>Užsakymų teikimas</w:t>
            </w:r>
          </w:p>
        </w:tc>
        <w:tc>
          <w:tcPr>
            <w:tcW w:w="1661" w:type="dxa"/>
            <w:vMerge w:val="restart"/>
            <w:vAlign w:val="center"/>
          </w:tcPr>
          <w:p w14:paraId="2EB9B5EB" w14:textId="302FED01" w:rsidR="004A5BDE" w:rsidRPr="00FA4FCD" w:rsidRDefault="004A5BDE" w:rsidP="003D1E0E">
            <w:pPr>
              <w:jc w:val="center"/>
              <w:rPr>
                <w:rFonts w:ascii="Arial" w:hAnsi="Arial" w:cs="Arial"/>
                <w:b/>
                <w:sz w:val="22"/>
                <w:szCs w:val="22"/>
              </w:rPr>
            </w:pPr>
            <w:r w:rsidRPr="00FA4FCD">
              <w:rPr>
                <w:rFonts w:ascii="Arial" w:hAnsi="Arial" w:cs="Arial"/>
                <w:b/>
                <w:sz w:val="22"/>
                <w:szCs w:val="22"/>
              </w:rPr>
              <w:t xml:space="preserve">Paslaugų suteikimo terminas nuo  </w:t>
            </w:r>
            <w:proofErr w:type="spellStart"/>
            <w:r w:rsidRPr="00FA4FCD">
              <w:rPr>
                <w:rFonts w:ascii="Arial" w:hAnsi="Arial" w:cs="Arial"/>
                <w:b/>
                <w:sz w:val="22"/>
                <w:szCs w:val="22"/>
              </w:rPr>
              <w:t>nuo</w:t>
            </w:r>
            <w:proofErr w:type="spellEnd"/>
            <w:r w:rsidRPr="00FA4FCD">
              <w:rPr>
                <w:rFonts w:ascii="Arial" w:hAnsi="Arial" w:cs="Arial"/>
                <w:b/>
                <w:sz w:val="22"/>
                <w:szCs w:val="22"/>
              </w:rPr>
              <w:t xml:space="preserve"> Sutarties įsigaliojimo </w:t>
            </w:r>
          </w:p>
        </w:tc>
      </w:tr>
      <w:tr w:rsidR="004A5BDE" w:rsidRPr="00FA4FCD" w14:paraId="3ECD13AF" w14:textId="77777777" w:rsidTr="00232303">
        <w:trPr>
          <w:trHeight w:val="20"/>
          <w:jc w:val="center"/>
        </w:trPr>
        <w:tc>
          <w:tcPr>
            <w:tcW w:w="1190" w:type="dxa"/>
            <w:vMerge/>
            <w:vAlign w:val="center"/>
          </w:tcPr>
          <w:p w14:paraId="738F92A4" w14:textId="77777777" w:rsidR="004A5BDE" w:rsidRPr="00FA4FCD" w:rsidRDefault="004A5BDE" w:rsidP="003D1E0E">
            <w:pPr>
              <w:jc w:val="center"/>
              <w:rPr>
                <w:rFonts w:ascii="Arial" w:hAnsi="Arial" w:cs="Arial"/>
                <w:sz w:val="22"/>
                <w:szCs w:val="22"/>
              </w:rPr>
            </w:pPr>
          </w:p>
        </w:tc>
        <w:tc>
          <w:tcPr>
            <w:tcW w:w="2510" w:type="dxa"/>
            <w:vMerge/>
            <w:vAlign w:val="center"/>
          </w:tcPr>
          <w:p w14:paraId="65F988B9" w14:textId="77777777" w:rsidR="004A5BDE" w:rsidRPr="00FA4FCD" w:rsidRDefault="004A5BDE" w:rsidP="003D1E0E">
            <w:pPr>
              <w:jc w:val="center"/>
              <w:rPr>
                <w:rFonts w:ascii="Arial" w:hAnsi="Arial" w:cs="Arial"/>
                <w:sz w:val="22"/>
                <w:szCs w:val="22"/>
              </w:rPr>
            </w:pPr>
          </w:p>
        </w:tc>
        <w:tc>
          <w:tcPr>
            <w:tcW w:w="1560" w:type="dxa"/>
            <w:vMerge/>
            <w:vAlign w:val="center"/>
          </w:tcPr>
          <w:p w14:paraId="30FF17D2" w14:textId="77777777" w:rsidR="004A5BDE" w:rsidRPr="00FA4FCD" w:rsidRDefault="004A5BDE" w:rsidP="003D1E0E">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45419B5F" w14:textId="77777777" w:rsidR="004A5BDE" w:rsidRPr="00FA4FCD" w:rsidRDefault="004A5BDE" w:rsidP="003D1E0E">
            <w:pPr>
              <w:jc w:val="center"/>
              <w:rPr>
                <w:rFonts w:ascii="Arial" w:hAnsi="Arial" w:cs="Arial"/>
                <w:b/>
                <w:sz w:val="22"/>
                <w:szCs w:val="22"/>
              </w:rPr>
            </w:pPr>
            <w:r w:rsidRPr="00FA4FCD">
              <w:rPr>
                <w:rFonts w:ascii="Arial" w:hAnsi="Arial" w:cs="Arial"/>
                <w:b/>
                <w:sz w:val="22"/>
                <w:szCs w:val="22"/>
              </w:rPr>
              <w:t>Taip</w:t>
            </w:r>
          </w:p>
          <w:p w14:paraId="00F25B51" w14:textId="1A0F6EF4" w:rsidR="00482CF9" w:rsidRPr="00FA4FCD" w:rsidRDefault="00482CF9" w:rsidP="003D1E0E">
            <w:pPr>
              <w:jc w:val="center"/>
              <w:rPr>
                <w:rFonts w:ascii="Arial" w:hAnsi="Arial" w:cs="Arial"/>
                <w:b/>
                <w:sz w:val="22"/>
                <w:szCs w:val="22"/>
              </w:rPr>
            </w:pPr>
            <w:r w:rsidRPr="00FA4FCD">
              <w:rPr>
                <w:rFonts w:ascii="Arial" w:hAnsi="Arial" w:cs="Arial"/>
                <w:b/>
                <w:sz w:val="22"/>
                <w:szCs w:val="22"/>
              </w:rPr>
              <w:t>(žymėti, jei paslaugų užsakymai bus teikiami pagal poreikį, periodiškai ar kt.)</w:t>
            </w:r>
          </w:p>
        </w:tc>
        <w:tc>
          <w:tcPr>
            <w:tcW w:w="1329" w:type="dxa"/>
            <w:tcBorders>
              <w:top w:val="single" w:sz="4" w:space="0" w:color="auto"/>
              <w:left w:val="single" w:sz="4" w:space="0" w:color="auto"/>
            </w:tcBorders>
            <w:vAlign w:val="center"/>
          </w:tcPr>
          <w:p w14:paraId="6CA5D0B2" w14:textId="77777777" w:rsidR="004A5BDE" w:rsidRPr="00FA4FCD" w:rsidRDefault="004A5BDE" w:rsidP="003D1E0E">
            <w:pPr>
              <w:jc w:val="center"/>
              <w:rPr>
                <w:rFonts w:ascii="Arial" w:hAnsi="Arial" w:cs="Arial"/>
                <w:b/>
                <w:sz w:val="22"/>
                <w:szCs w:val="22"/>
              </w:rPr>
            </w:pPr>
            <w:r w:rsidRPr="00FA4FCD">
              <w:rPr>
                <w:rFonts w:ascii="Arial" w:hAnsi="Arial" w:cs="Arial"/>
                <w:b/>
                <w:sz w:val="22"/>
                <w:szCs w:val="22"/>
              </w:rPr>
              <w:t>Ne</w:t>
            </w:r>
          </w:p>
          <w:p w14:paraId="30442531" w14:textId="0BF3270B" w:rsidR="00482CF9" w:rsidRPr="00FA4FCD" w:rsidRDefault="00482CF9" w:rsidP="003D1E0E">
            <w:pPr>
              <w:jc w:val="center"/>
              <w:rPr>
                <w:rFonts w:ascii="Arial" w:hAnsi="Arial" w:cs="Arial"/>
                <w:b/>
                <w:sz w:val="22"/>
                <w:szCs w:val="22"/>
              </w:rPr>
            </w:pPr>
            <w:r w:rsidRPr="00FA4FCD">
              <w:rPr>
                <w:rFonts w:ascii="Arial" w:hAnsi="Arial" w:cs="Arial"/>
                <w:b/>
                <w:sz w:val="22"/>
                <w:szCs w:val="22"/>
              </w:rPr>
              <w:t xml:space="preserve">(žymėti, jei nurodytu laiku bus </w:t>
            </w:r>
            <w:r w:rsidR="00DD7A4E">
              <w:rPr>
                <w:rFonts w:ascii="Arial" w:hAnsi="Arial" w:cs="Arial"/>
                <w:b/>
                <w:sz w:val="22"/>
                <w:szCs w:val="22"/>
              </w:rPr>
              <w:t>suteiktas</w:t>
            </w:r>
            <w:r w:rsidR="00DD7A4E" w:rsidRPr="00FA4FCD">
              <w:rPr>
                <w:rFonts w:ascii="Arial" w:hAnsi="Arial" w:cs="Arial"/>
                <w:b/>
                <w:sz w:val="22"/>
                <w:szCs w:val="22"/>
              </w:rPr>
              <w:t xml:space="preserve"> </w:t>
            </w:r>
            <w:r w:rsidRPr="00FA4FCD">
              <w:rPr>
                <w:rFonts w:ascii="Arial" w:hAnsi="Arial" w:cs="Arial"/>
                <w:b/>
                <w:sz w:val="22"/>
                <w:szCs w:val="22"/>
              </w:rPr>
              <w:t>visas perkamas paslaugų kiekis)</w:t>
            </w:r>
          </w:p>
        </w:tc>
        <w:tc>
          <w:tcPr>
            <w:tcW w:w="1661" w:type="dxa"/>
            <w:vMerge/>
            <w:vAlign w:val="center"/>
          </w:tcPr>
          <w:p w14:paraId="415396CD" w14:textId="77777777" w:rsidR="004A5BDE" w:rsidRPr="00FA4FCD" w:rsidRDefault="004A5BDE" w:rsidP="003D1E0E">
            <w:pPr>
              <w:jc w:val="center"/>
              <w:rPr>
                <w:rFonts w:ascii="Arial" w:hAnsi="Arial" w:cs="Arial"/>
                <w:sz w:val="22"/>
                <w:szCs w:val="22"/>
              </w:rPr>
            </w:pPr>
          </w:p>
        </w:tc>
      </w:tr>
      <w:tr w:rsidR="004A5BDE" w:rsidRPr="00FA4FCD" w14:paraId="728C9981" w14:textId="77777777" w:rsidTr="00232303">
        <w:trPr>
          <w:trHeight w:val="20"/>
          <w:jc w:val="center"/>
        </w:trPr>
        <w:tc>
          <w:tcPr>
            <w:tcW w:w="1190" w:type="dxa"/>
          </w:tcPr>
          <w:p w14:paraId="5C78F8EA" w14:textId="77777777" w:rsidR="004A5BDE" w:rsidRPr="00FA4FCD" w:rsidRDefault="004A5BDE" w:rsidP="003D1E0E">
            <w:pPr>
              <w:ind w:firstLine="313"/>
              <w:rPr>
                <w:rFonts w:ascii="Arial" w:hAnsi="Arial" w:cs="Arial"/>
                <w:sz w:val="22"/>
                <w:szCs w:val="22"/>
              </w:rPr>
            </w:pPr>
            <w:r w:rsidRPr="00FA4FCD">
              <w:rPr>
                <w:rFonts w:ascii="Arial" w:hAnsi="Arial" w:cs="Arial"/>
                <w:sz w:val="22"/>
                <w:szCs w:val="22"/>
              </w:rPr>
              <w:t>1.</w:t>
            </w:r>
          </w:p>
        </w:tc>
        <w:tc>
          <w:tcPr>
            <w:tcW w:w="2510" w:type="dxa"/>
            <w:vAlign w:val="center"/>
          </w:tcPr>
          <w:p w14:paraId="27F208C5" w14:textId="42980AC7" w:rsidR="004A5BDE" w:rsidRPr="00FA4FCD" w:rsidRDefault="00232303" w:rsidP="008660BC">
            <w:pPr>
              <w:jc w:val="center"/>
              <w:rPr>
                <w:rFonts w:ascii="Arial" w:hAnsi="Arial" w:cs="Arial"/>
                <w:i/>
                <w:iCs/>
                <w:sz w:val="22"/>
                <w:szCs w:val="22"/>
              </w:rPr>
            </w:pPr>
            <w:r w:rsidRPr="00FA4FCD">
              <w:rPr>
                <w:rFonts w:ascii="Arial" w:eastAsia="Calibri" w:hAnsi="Arial" w:cs="Arial"/>
                <w:color w:val="000000"/>
                <w:sz w:val="22"/>
                <w:szCs w:val="22"/>
              </w:rPr>
              <w:t>Didelės galios pikosekundinių impulsų stiprintuvo APL016 gedimo remonto paslaugos</w:t>
            </w:r>
          </w:p>
        </w:tc>
        <w:tc>
          <w:tcPr>
            <w:tcW w:w="1560" w:type="dxa"/>
            <w:vAlign w:val="center"/>
          </w:tcPr>
          <w:p w14:paraId="0B47264A" w14:textId="0A2D847A" w:rsidR="004A5BDE" w:rsidRPr="00FA4FCD" w:rsidRDefault="00232303" w:rsidP="008660BC">
            <w:pPr>
              <w:jc w:val="center"/>
              <w:rPr>
                <w:rFonts w:ascii="Arial" w:hAnsi="Arial" w:cs="Arial"/>
                <w:sz w:val="22"/>
                <w:szCs w:val="22"/>
              </w:rPr>
            </w:pPr>
            <w:r w:rsidRPr="00FA4FCD">
              <w:rPr>
                <w:rFonts w:ascii="Arial" w:hAnsi="Arial" w:cs="Arial"/>
                <w:sz w:val="22"/>
                <w:szCs w:val="22"/>
              </w:rPr>
              <w:t xml:space="preserve">1 </w:t>
            </w:r>
            <w:proofErr w:type="spellStart"/>
            <w:r w:rsidR="00E5703B">
              <w:rPr>
                <w:rFonts w:ascii="Arial" w:hAnsi="Arial" w:cs="Arial"/>
                <w:sz w:val="22"/>
                <w:szCs w:val="22"/>
              </w:rPr>
              <w:t>kompl</w:t>
            </w:r>
            <w:proofErr w:type="spellEnd"/>
            <w:r w:rsidR="00E5703B">
              <w:rPr>
                <w:rFonts w:ascii="Arial" w:hAnsi="Arial" w:cs="Arial"/>
                <w:sz w:val="22"/>
                <w:szCs w:val="22"/>
              </w:rPr>
              <w:t>.</w:t>
            </w:r>
          </w:p>
        </w:tc>
        <w:sdt>
          <w:sdtPr>
            <w:rPr>
              <w:rFonts w:ascii="Arial" w:hAnsi="Arial" w:cs="Arial"/>
            </w:rPr>
            <w:id w:val="270368949"/>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4394AB9D" w14:textId="20A4CD26" w:rsidR="004A5BDE" w:rsidRPr="00FA4FCD" w:rsidRDefault="0004663F" w:rsidP="003D1E0E">
                <w:pPr>
                  <w:jc w:val="center"/>
                  <w:rPr>
                    <w:rFonts w:ascii="Arial" w:hAnsi="Arial" w:cs="Arial"/>
                    <w:sz w:val="22"/>
                    <w:szCs w:val="22"/>
                  </w:rPr>
                </w:pPr>
                <w:r w:rsidRPr="00FA4FCD">
                  <w:rPr>
                    <w:rFonts w:ascii="Segoe UI Symbol" w:eastAsia="MS Gothic" w:hAnsi="Segoe UI Symbol" w:cs="Segoe UI Symbol"/>
                    <w:sz w:val="22"/>
                    <w:szCs w:val="22"/>
                  </w:rPr>
                  <w:t>☐</w:t>
                </w:r>
              </w:p>
            </w:tc>
          </w:sdtContent>
        </w:sdt>
        <w:sdt>
          <w:sdtPr>
            <w:rPr>
              <w:rFonts w:ascii="Arial" w:hAnsi="Arial" w:cs="Arial"/>
            </w:rPr>
            <w:id w:val="171997548"/>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398891DC" w14:textId="0A39B0BA" w:rsidR="004A5BDE" w:rsidRPr="00FA4FCD" w:rsidRDefault="00232303" w:rsidP="003D1E0E">
                <w:pPr>
                  <w:jc w:val="center"/>
                  <w:rPr>
                    <w:rFonts w:ascii="Arial" w:hAnsi="Arial" w:cs="Arial"/>
                    <w:sz w:val="22"/>
                    <w:szCs w:val="22"/>
                  </w:rPr>
                </w:pPr>
                <w:r w:rsidRPr="00FA4FCD">
                  <w:rPr>
                    <w:rFonts w:ascii="Segoe UI Symbol" w:eastAsia="MS Gothic" w:hAnsi="Segoe UI Symbol" w:cs="Segoe UI Symbol"/>
                    <w:sz w:val="22"/>
                    <w:szCs w:val="22"/>
                  </w:rPr>
                  <w:t>☒</w:t>
                </w:r>
              </w:p>
            </w:tc>
          </w:sdtContent>
        </w:sdt>
        <w:tc>
          <w:tcPr>
            <w:tcW w:w="1661" w:type="dxa"/>
            <w:vAlign w:val="center"/>
          </w:tcPr>
          <w:p w14:paraId="47506702" w14:textId="2AA02996" w:rsidR="004A5BDE" w:rsidRPr="00FA4FCD" w:rsidRDefault="00232303" w:rsidP="009E6A69">
            <w:pPr>
              <w:pStyle w:val="Sraopastraipa"/>
              <w:numPr>
                <w:ilvl w:val="0"/>
                <w:numId w:val="22"/>
              </w:numPr>
              <w:rPr>
                <w:rFonts w:ascii="Arial" w:hAnsi="Arial" w:cs="Arial"/>
                <w:sz w:val="22"/>
                <w:szCs w:val="22"/>
              </w:rPr>
            </w:pPr>
            <w:r w:rsidRPr="00FA4FCD">
              <w:rPr>
                <w:rFonts w:ascii="Arial" w:hAnsi="Arial" w:cs="Arial"/>
                <w:sz w:val="22"/>
                <w:szCs w:val="22"/>
              </w:rPr>
              <w:t>mėnesiai</w:t>
            </w:r>
          </w:p>
        </w:tc>
      </w:tr>
    </w:tbl>
    <w:p w14:paraId="5424CF2F" w14:textId="77777777" w:rsidR="00A0347D" w:rsidRPr="00FA4FCD" w:rsidRDefault="00A0347D" w:rsidP="00A0347D">
      <w:pPr>
        <w:spacing w:after="0" w:line="240" w:lineRule="auto"/>
        <w:jc w:val="center"/>
        <w:rPr>
          <w:rFonts w:ascii="Arial" w:hAnsi="Arial" w:cs="Arial"/>
          <w:b/>
          <w:i/>
          <w:color w:val="00B0F0"/>
        </w:rPr>
      </w:pPr>
    </w:p>
    <w:p w14:paraId="16D27CF7" w14:textId="6863E497" w:rsidR="004A0C48" w:rsidRPr="00FA4FCD" w:rsidRDefault="00232303" w:rsidP="00232303">
      <w:pPr>
        <w:tabs>
          <w:tab w:val="left" w:pos="426"/>
        </w:tabs>
        <w:spacing w:after="0" w:line="240" w:lineRule="auto"/>
        <w:jc w:val="both"/>
        <w:rPr>
          <w:rFonts w:ascii="Arial" w:hAnsi="Arial" w:cs="Arial"/>
        </w:rPr>
      </w:pPr>
      <w:r w:rsidRPr="00FA4FCD">
        <w:rPr>
          <w:rFonts w:ascii="Arial" w:hAnsi="Arial" w:cs="Arial"/>
        </w:rPr>
        <w:t xml:space="preserve">2.5. </w:t>
      </w:r>
      <w:r w:rsidR="004A0C48" w:rsidRPr="00FA4FCD">
        <w:rPr>
          <w:rFonts w:ascii="Arial" w:hAnsi="Arial" w:cs="Arial"/>
        </w:rPr>
        <w:t xml:space="preserve">Aukščiau esančioje lentelėje </w:t>
      </w:r>
      <w:r w:rsidR="00205386" w:rsidRPr="00FA4FCD">
        <w:rPr>
          <w:rFonts w:ascii="Arial" w:hAnsi="Arial" w:cs="Arial"/>
        </w:rPr>
        <w:t xml:space="preserve">nurodyta </w:t>
      </w:r>
      <w:r w:rsidR="004A0C48" w:rsidRPr="00FA4FCD">
        <w:rPr>
          <w:rFonts w:ascii="Arial" w:hAnsi="Arial" w:cs="Arial"/>
        </w:rPr>
        <w:t>paslaugų apimtis</w:t>
      </w:r>
      <w:r w:rsidR="00584472">
        <w:rPr>
          <w:rFonts w:ascii="Arial" w:hAnsi="Arial" w:cs="Arial"/>
        </w:rPr>
        <w:t xml:space="preserve"> ir (ar) kiekis</w:t>
      </w:r>
      <w:r w:rsidR="004A0C48" w:rsidRPr="00FA4FCD">
        <w:rPr>
          <w:rFonts w:ascii="Arial" w:hAnsi="Arial" w:cs="Arial"/>
        </w:rPr>
        <w:t xml:space="preserve"> yra tiksli</w:t>
      </w:r>
      <w:r w:rsidR="00584472">
        <w:rPr>
          <w:rFonts w:ascii="Arial" w:hAnsi="Arial" w:cs="Arial"/>
        </w:rPr>
        <w:t>(-</w:t>
      </w:r>
      <w:proofErr w:type="spellStart"/>
      <w:r w:rsidR="00584472">
        <w:rPr>
          <w:rFonts w:ascii="Arial" w:hAnsi="Arial" w:cs="Arial"/>
        </w:rPr>
        <w:t>us</w:t>
      </w:r>
      <w:proofErr w:type="spellEnd"/>
      <w:r w:rsidR="00584472">
        <w:rPr>
          <w:rFonts w:ascii="Arial" w:hAnsi="Arial" w:cs="Arial"/>
        </w:rPr>
        <w:t>)</w:t>
      </w:r>
      <w:r w:rsidR="00A0347D" w:rsidRPr="00FA4FCD">
        <w:rPr>
          <w:rFonts w:ascii="Arial" w:hAnsi="Arial" w:cs="Arial"/>
        </w:rPr>
        <w:t xml:space="preserve"> </w:t>
      </w:r>
      <w:r w:rsidR="004A0C48" w:rsidRPr="00FA4FCD">
        <w:rPr>
          <w:rFonts w:ascii="Arial" w:hAnsi="Arial" w:cs="Arial"/>
        </w:rPr>
        <w:t>ir vykdant Sutartį nesikeis.</w:t>
      </w:r>
    </w:p>
    <w:p w14:paraId="601DD575" w14:textId="519EDCFF" w:rsidR="00314040" w:rsidRPr="00FA4FCD" w:rsidRDefault="00232303" w:rsidP="00232303">
      <w:pPr>
        <w:pStyle w:val="Sraopastraipa"/>
        <w:tabs>
          <w:tab w:val="left" w:pos="567"/>
        </w:tabs>
        <w:spacing w:after="0" w:line="240" w:lineRule="auto"/>
        <w:ind w:left="0"/>
        <w:jc w:val="both"/>
        <w:rPr>
          <w:rFonts w:ascii="Arial" w:hAnsi="Arial" w:cs="Arial"/>
        </w:rPr>
      </w:pPr>
      <w:r w:rsidRPr="00FA4FCD">
        <w:rPr>
          <w:rFonts w:ascii="Arial" w:hAnsi="Arial" w:cs="Arial"/>
        </w:rPr>
        <w:t xml:space="preserve">2.6. </w:t>
      </w:r>
      <w:r w:rsidR="004B55FF" w:rsidRPr="00FA4FCD">
        <w:rPr>
          <w:rFonts w:ascii="Arial" w:hAnsi="Arial" w:cs="Arial"/>
        </w:rPr>
        <w:t>u</w:t>
      </w:r>
      <w:r w:rsidR="00314040" w:rsidRPr="00FA4FCD">
        <w:rPr>
          <w:rFonts w:ascii="Arial" w:hAnsi="Arial" w:cs="Arial"/>
        </w:rPr>
        <w:t>žsakymai Sutarties galiojimo laikotarpi</w:t>
      </w:r>
      <w:r w:rsidR="00E30CF3" w:rsidRPr="00FA4FCD">
        <w:rPr>
          <w:rFonts w:ascii="Arial" w:hAnsi="Arial" w:cs="Arial"/>
        </w:rPr>
        <w:t>u</w:t>
      </w:r>
      <w:r w:rsidR="00314040" w:rsidRPr="00FA4FCD">
        <w:rPr>
          <w:rFonts w:ascii="Arial" w:hAnsi="Arial" w:cs="Arial"/>
        </w:rPr>
        <w:t xml:space="preserve"> </w:t>
      </w:r>
      <w:r w:rsidR="00314040" w:rsidRPr="00FA4FCD">
        <w:rPr>
          <w:rFonts w:ascii="Arial" w:hAnsi="Arial" w:cs="Arial"/>
          <w:u w:val="single"/>
        </w:rPr>
        <w:t>neteikiami</w:t>
      </w:r>
      <w:r w:rsidR="00314040" w:rsidRPr="00FA4FCD">
        <w:rPr>
          <w:rFonts w:ascii="Arial" w:hAnsi="Arial" w:cs="Arial"/>
        </w:rPr>
        <w:t xml:space="preserve">. </w:t>
      </w:r>
      <w:r w:rsidR="00E30CF3" w:rsidRPr="00FA4FCD">
        <w:rPr>
          <w:rFonts w:ascii="Arial" w:hAnsi="Arial" w:cs="Arial"/>
        </w:rPr>
        <w:t xml:space="preserve">Paslaugos turi būti pradedamos teikti </w:t>
      </w:r>
      <w:r w:rsidR="00A7651F" w:rsidRPr="00FA4FCD">
        <w:rPr>
          <w:rFonts w:ascii="Arial" w:hAnsi="Arial" w:cs="Arial"/>
        </w:rPr>
        <w:t xml:space="preserve">nedelsiant po Sutarties įsigaliojimo dienos ir turi būti suteiktos per </w:t>
      </w:r>
      <w:r w:rsidR="00285F0C" w:rsidRPr="00FA4FCD">
        <w:rPr>
          <w:rFonts w:ascii="Arial" w:hAnsi="Arial" w:cs="Arial"/>
        </w:rPr>
        <w:t xml:space="preserve">1 lentelėje </w:t>
      </w:r>
      <w:r w:rsidR="00A7651F" w:rsidRPr="00FA4FCD">
        <w:rPr>
          <w:rFonts w:ascii="Arial" w:hAnsi="Arial" w:cs="Arial"/>
        </w:rPr>
        <w:t>nustatytą terminą</w:t>
      </w:r>
      <w:r w:rsidR="00E30CF3" w:rsidRPr="00FA4FCD">
        <w:rPr>
          <w:rFonts w:ascii="Arial" w:hAnsi="Arial" w:cs="Arial"/>
        </w:rPr>
        <w:t>.</w:t>
      </w:r>
    </w:p>
    <w:p w14:paraId="7392CCB5" w14:textId="77777777" w:rsidR="00E30CF3" w:rsidRPr="00FA4FCD" w:rsidRDefault="00E30CF3" w:rsidP="004A0C48">
      <w:pPr>
        <w:pStyle w:val="Sraopastraipa"/>
        <w:spacing w:after="0" w:line="240" w:lineRule="auto"/>
        <w:ind w:left="0"/>
        <w:jc w:val="both"/>
        <w:rPr>
          <w:rFonts w:ascii="Arial" w:hAnsi="Arial" w:cs="Arial"/>
        </w:rPr>
      </w:pPr>
    </w:p>
    <w:p w14:paraId="6A9DFA4A" w14:textId="77777777" w:rsidR="004A0C48" w:rsidRPr="00FA4FCD" w:rsidRDefault="004A0C48" w:rsidP="004A0C48">
      <w:pPr>
        <w:tabs>
          <w:tab w:val="left" w:pos="709"/>
        </w:tabs>
        <w:spacing w:after="0" w:line="240" w:lineRule="auto"/>
        <w:ind w:firstLine="851"/>
        <w:contextualSpacing/>
        <w:rPr>
          <w:rFonts w:ascii="Arial" w:eastAsia="Calibri" w:hAnsi="Arial" w:cs="Arial"/>
          <w:b/>
        </w:rPr>
      </w:pPr>
    </w:p>
    <w:p w14:paraId="63C1A391" w14:textId="44C80A33" w:rsidR="004A0C48" w:rsidRPr="00FA4FCD"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A4FCD">
        <w:rPr>
          <w:rFonts w:ascii="Arial" w:eastAsia="Calibri" w:hAnsi="Arial" w:cs="Arial"/>
          <w:b/>
        </w:rPr>
        <w:t>REIKALAVIMAI PASLAUGOMS</w:t>
      </w:r>
      <w:r w:rsidR="00482CF9" w:rsidRPr="00FA4FCD">
        <w:rPr>
          <w:rFonts w:ascii="Arial" w:eastAsia="Calibri" w:hAnsi="Arial" w:cs="Arial"/>
          <w:b/>
        </w:rPr>
        <w:t xml:space="preserve"> </w:t>
      </w:r>
    </w:p>
    <w:p w14:paraId="16ACE7EA" w14:textId="46CB73AF" w:rsidR="00C344D3" w:rsidRPr="00FA4FCD" w:rsidRDefault="002D5BBD" w:rsidP="002D5BBD">
      <w:pPr>
        <w:spacing w:after="0" w:line="240" w:lineRule="auto"/>
        <w:jc w:val="both"/>
        <w:rPr>
          <w:rFonts w:ascii="Arial" w:eastAsia="Calibri" w:hAnsi="Arial" w:cs="Arial"/>
        </w:rPr>
      </w:pPr>
      <w:r w:rsidRPr="00FA4FCD">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FA4FCD">
        <w:rPr>
          <w:rStyle w:val="Puslapioinaosnuoroda"/>
          <w:rFonts w:ascii="Arial" w:eastAsia="Calibri" w:hAnsi="Arial" w:cs="Arial"/>
        </w:rPr>
        <w:footnoteReference w:id="1"/>
      </w:r>
    </w:p>
    <w:p w14:paraId="723CAB0A" w14:textId="77777777" w:rsidR="008660BC" w:rsidRPr="00FA4FCD" w:rsidRDefault="008660BC" w:rsidP="002D5BBD">
      <w:pPr>
        <w:spacing w:after="0" w:line="240" w:lineRule="auto"/>
        <w:jc w:val="both"/>
        <w:rPr>
          <w:rFonts w:ascii="Arial" w:eastAsia="Calibri" w:hAnsi="Arial" w:cs="Arial"/>
        </w:rPr>
      </w:pPr>
    </w:p>
    <w:p w14:paraId="27F86062" w14:textId="77777777" w:rsidR="008660BC" w:rsidRPr="00FA4FCD" w:rsidRDefault="008660BC" w:rsidP="002D5BBD">
      <w:pPr>
        <w:spacing w:after="0" w:line="240" w:lineRule="auto"/>
        <w:jc w:val="both"/>
        <w:rPr>
          <w:rFonts w:ascii="Arial" w:eastAsia="Calibri" w:hAnsi="Arial" w:cs="Arial"/>
        </w:rPr>
      </w:pPr>
    </w:p>
    <w:p w14:paraId="349B4617" w14:textId="77777777" w:rsidR="008660BC" w:rsidRPr="00FA4FCD" w:rsidRDefault="008660BC" w:rsidP="002D5BBD">
      <w:pPr>
        <w:spacing w:after="0" w:line="240" w:lineRule="auto"/>
        <w:jc w:val="both"/>
        <w:rPr>
          <w:rFonts w:ascii="Arial" w:eastAsia="Calibri" w:hAnsi="Arial" w:cs="Arial"/>
        </w:rPr>
      </w:pPr>
    </w:p>
    <w:p w14:paraId="18405614" w14:textId="3637F445" w:rsidR="00F63A4D" w:rsidRPr="00FA4FCD" w:rsidRDefault="00565825" w:rsidP="008660BC">
      <w:pPr>
        <w:spacing w:after="0"/>
        <w:jc w:val="right"/>
        <w:rPr>
          <w:rFonts w:ascii="Arial" w:hAnsi="Arial" w:cs="Arial"/>
          <w:b/>
          <w:snapToGrid w:val="0"/>
        </w:rPr>
      </w:pPr>
      <w:r w:rsidRPr="00FA4FCD">
        <w:rPr>
          <w:rFonts w:ascii="Arial" w:hAnsi="Arial" w:cs="Arial"/>
          <w:b/>
        </w:rPr>
        <w:t>2 lentelė</w:t>
      </w:r>
      <w:r w:rsidRPr="00FA4FCD">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561"/>
        <w:gridCol w:w="9067"/>
      </w:tblGrid>
      <w:tr w:rsidR="00EE29B1" w:rsidRPr="00FA4FCD" w14:paraId="444BC8B9" w14:textId="77777777" w:rsidTr="008660BC">
        <w:trPr>
          <w:trHeight w:val="521"/>
        </w:trPr>
        <w:tc>
          <w:tcPr>
            <w:tcW w:w="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FA4FCD" w:rsidRDefault="006B726E" w:rsidP="008660BC">
            <w:pPr>
              <w:spacing w:after="0"/>
              <w:jc w:val="center"/>
              <w:rPr>
                <w:rFonts w:ascii="Arial" w:hAnsi="Arial" w:cs="Arial"/>
                <w:b/>
                <w:color w:val="000000"/>
              </w:rPr>
            </w:pPr>
            <w:r w:rsidRPr="00FA4FCD">
              <w:rPr>
                <w:rFonts w:ascii="Arial" w:hAnsi="Arial" w:cs="Arial"/>
                <w:b/>
                <w:color w:val="000000"/>
              </w:rPr>
              <w:t>Eil.</w:t>
            </w:r>
          </w:p>
          <w:p w14:paraId="226149CF" w14:textId="77777777" w:rsidR="006B726E" w:rsidRPr="00FA4FCD" w:rsidRDefault="006B726E" w:rsidP="008660BC">
            <w:pPr>
              <w:spacing w:after="0"/>
              <w:jc w:val="center"/>
              <w:rPr>
                <w:rFonts w:ascii="Arial" w:hAnsi="Arial" w:cs="Arial"/>
                <w:b/>
                <w:color w:val="000000"/>
              </w:rPr>
            </w:pPr>
            <w:r w:rsidRPr="00FA4FCD">
              <w:rPr>
                <w:rFonts w:ascii="Arial" w:hAnsi="Arial" w:cs="Arial"/>
                <w:b/>
                <w:color w:val="000000"/>
              </w:rPr>
              <w:t>Nr.</w:t>
            </w:r>
          </w:p>
        </w:tc>
        <w:tc>
          <w:tcPr>
            <w:tcW w:w="90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595CDA" w14:textId="55DD216E" w:rsidR="006B726E" w:rsidRPr="00FA4FCD" w:rsidRDefault="006B726E" w:rsidP="008660BC">
            <w:pPr>
              <w:spacing w:after="0"/>
              <w:jc w:val="center"/>
              <w:rPr>
                <w:rFonts w:ascii="Arial" w:hAnsi="Arial" w:cs="Arial"/>
                <w:b/>
                <w:color w:val="000000"/>
              </w:rPr>
            </w:pPr>
            <w:r w:rsidRPr="00FA4FCD">
              <w:rPr>
                <w:rFonts w:ascii="Arial" w:hAnsi="Arial" w:cs="Arial"/>
                <w:b/>
                <w:color w:val="000000"/>
              </w:rPr>
              <w:t>Aprašymas ir reikalavimai</w:t>
            </w:r>
          </w:p>
        </w:tc>
      </w:tr>
      <w:tr w:rsidR="00A077F3" w:rsidRPr="00FA4FCD" w14:paraId="6BFBFFD0" w14:textId="77777777" w:rsidTr="008660BC">
        <w:trPr>
          <w:trHeight w:val="68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A7D0A5" w14:textId="4A136C17" w:rsidR="00A077F3" w:rsidRPr="00FA4FCD" w:rsidRDefault="00232303" w:rsidP="00232303">
            <w:pPr>
              <w:spacing w:after="0" w:line="240" w:lineRule="auto"/>
              <w:rPr>
                <w:rFonts w:ascii="Arial" w:eastAsia="Times New Roman" w:hAnsi="Arial" w:cs="Arial"/>
                <w:b/>
                <w:bCs/>
                <w:color w:val="FF0000"/>
                <w:lang w:eastAsia="lt-LT"/>
              </w:rPr>
            </w:pPr>
            <w:r w:rsidRPr="00FA4FCD">
              <w:rPr>
                <w:rFonts w:ascii="Arial" w:eastAsia="Calibri" w:hAnsi="Arial" w:cs="Arial"/>
                <w:b/>
                <w:bCs/>
                <w:color w:val="000000"/>
              </w:rPr>
              <w:t>Didelės galios pikosekundinių impulsų stiprintuvo APL016 gedimo remonto paslaugos</w:t>
            </w:r>
          </w:p>
        </w:tc>
      </w:tr>
      <w:tr w:rsidR="00EE29B1" w:rsidRPr="00FA4FCD" w14:paraId="28026BB0" w14:textId="77777777" w:rsidTr="00232303">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603D85" w14:textId="77777777" w:rsidR="00615413" w:rsidRPr="00FA4FCD" w:rsidRDefault="00615413" w:rsidP="008660BC">
            <w:pPr>
              <w:spacing w:after="0" w:line="240" w:lineRule="auto"/>
              <w:jc w:val="center"/>
              <w:rPr>
                <w:rFonts w:ascii="Arial" w:eastAsia="Times New Roman" w:hAnsi="Arial" w:cs="Arial"/>
                <w:lang w:eastAsia="lt-LT"/>
              </w:rPr>
            </w:pPr>
            <w:r w:rsidRPr="00FA4FCD">
              <w:rPr>
                <w:rFonts w:ascii="Arial" w:eastAsia="Times New Roman" w:hAnsi="Arial" w:cs="Arial"/>
                <w:color w:val="000000"/>
                <w:lang w:eastAsia="lt-LT"/>
              </w:rPr>
              <w:t>1.</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F49158" w14:textId="5A26AC54" w:rsidR="0023230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 xml:space="preserve">Sugedus </w:t>
            </w:r>
            <w:r w:rsidR="009E6A69">
              <w:rPr>
                <w:rFonts w:ascii="Arial" w:eastAsia="Times New Roman" w:hAnsi="Arial" w:cs="Arial"/>
                <w:lang w:eastAsia="lt-LT"/>
              </w:rPr>
              <w:t>P</w:t>
            </w:r>
            <w:r w:rsidRPr="00FA4FCD">
              <w:rPr>
                <w:rFonts w:ascii="Arial" w:eastAsia="Times New Roman" w:hAnsi="Arial" w:cs="Arial"/>
                <w:lang w:eastAsia="lt-LT"/>
              </w:rPr>
              <w:t xml:space="preserve">erkančiosios organizacijos turimam pikosekundinių impulsų stiprintuvui APL016 ( LTC 13822, </w:t>
            </w:r>
            <w:proofErr w:type="spellStart"/>
            <w:r w:rsidRPr="00FA4FCD">
              <w:rPr>
                <w:rFonts w:ascii="Arial" w:eastAsia="Times New Roman" w:hAnsi="Arial" w:cs="Arial"/>
                <w:lang w:eastAsia="lt-LT"/>
              </w:rPr>
              <w:t>inv</w:t>
            </w:r>
            <w:proofErr w:type="spellEnd"/>
            <w:r w:rsidRPr="00FA4FCD">
              <w:rPr>
                <w:rFonts w:ascii="Arial" w:eastAsia="Times New Roman" w:hAnsi="Arial" w:cs="Arial"/>
                <w:lang w:eastAsia="lt-LT"/>
              </w:rPr>
              <w:t>. Nr.8054874 ) perkamos šios remonto paslaugos:</w:t>
            </w:r>
          </w:p>
          <w:p w14:paraId="2E8C8299" w14:textId="77777777" w:rsidR="0023230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1.1.</w:t>
            </w:r>
            <w:r w:rsidRPr="00FA4FCD">
              <w:rPr>
                <w:rFonts w:ascii="Arial" w:eastAsia="Times New Roman" w:hAnsi="Arial" w:cs="Arial"/>
                <w:lang w:eastAsia="lt-LT"/>
              </w:rPr>
              <w:tab/>
              <w:t xml:space="preserve">pakeisti  sugedusius ir pažeistus mazgus, bei </w:t>
            </w:r>
            <w:proofErr w:type="spellStart"/>
            <w:r w:rsidRPr="00FA4FCD">
              <w:rPr>
                <w:rFonts w:ascii="Arial" w:eastAsia="Times New Roman" w:hAnsi="Arial" w:cs="Arial"/>
                <w:lang w:eastAsia="lt-LT"/>
              </w:rPr>
              <w:t>sujustiruoti</w:t>
            </w:r>
            <w:proofErr w:type="spellEnd"/>
            <w:r w:rsidRPr="00FA4FCD">
              <w:rPr>
                <w:rFonts w:ascii="Arial" w:eastAsia="Times New Roman" w:hAnsi="Arial" w:cs="Arial"/>
                <w:lang w:eastAsia="lt-LT"/>
              </w:rPr>
              <w:t xml:space="preserve"> įrenginį užtikrinant bendrus pikosekundinių impulsų stiprintuvo APL016 veikos parametrus:</w:t>
            </w:r>
          </w:p>
          <w:p w14:paraId="6D667343" w14:textId="2E3B2879" w:rsidR="0023230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1.1.1.</w:t>
            </w:r>
            <w:r w:rsidRPr="00FA4FCD">
              <w:rPr>
                <w:rFonts w:ascii="Arial" w:eastAsia="Times New Roman" w:hAnsi="Arial" w:cs="Arial"/>
                <w:lang w:eastAsia="lt-LT"/>
              </w:rPr>
              <w:tab/>
              <w:t xml:space="preserve">centrinis bangos ilgis 1064+-1 </w:t>
            </w:r>
            <w:proofErr w:type="spellStart"/>
            <w:r w:rsidRPr="00FA4FCD">
              <w:rPr>
                <w:rFonts w:ascii="Arial" w:eastAsia="Times New Roman" w:hAnsi="Arial" w:cs="Arial"/>
                <w:lang w:eastAsia="lt-LT"/>
              </w:rPr>
              <w:t>nm</w:t>
            </w:r>
            <w:proofErr w:type="spellEnd"/>
            <w:r w:rsidRPr="00FA4FCD">
              <w:rPr>
                <w:rFonts w:ascii="Arial" w:eastAsia="Times New Roman" w:hAnsi="Arial" w:cs="Arial"/>
                <w:lang w:eastAsia="lt-LT"/>
              </w:rPr>
              <w:t>;</w:t>
            </w:r>
          </w:p>
          <w:p w14:paraId="4924E8C3" w14:textId="1EDDE056" w:rsidR="0061541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1.1.2.</w:t>
            </w:r>
            <w:r w:rsidRPr="00FA4FCD">
              <w:rPr>
                <w:rFonts w:ascii="Arial" w:eastAsia="Times New Roman" w:hAnsi="Arial" w:cs="Arial"/>
                <w:lang w:eastAsia="lt-LT"/>
              </w:rPr>
              <w:tab/>
              <w:t xml:space="preserve"> išvadinė abiejų stiprintuvo kanalų impulso energija ne mažiau 30 </w:t>
            </w:r>
            <w:proofErr w:type="spellStart"/>
            <w:r w:rsidRPr="00FA4FCD">
              <w:rPr>
                <w:rFonts w:ascii="Arial" w:eastAsia="Times New Roman" w:hAnsi="Arial" w:cs="Arial"/>
                <w:lang w:eastAsia="lt-LT"/>
              </w:rPr>
              <w:t>mJ</w:t>
            </w:r>
            <w:proofErr w:type="spellEnd"/>
            <w:r w:rsidRPr="00FA4FCD">
              <w:rPr>
                <w:rFonts w:ascii="Arial" w:eastAsia="Times New Roman" w:hAnsi="Arial" w:cs="Arial"/>
                <w:lang w:eastAsia="lt-LT"/>
              </w:rPr>
              <w:t xml:space="preserve"> stiprintuvui veikiant 0,2-1 </w:t>
            </w:r>
            <w:proofErr w:type="spellStart"/>
            <w:r w:rsidRPr="00FA4FCD">
              <w:rPr>
                <w:rFonts w:ascii="Arial" w:eastAsia="Times New Roman" w:hAnsi="Arial" w:cs="Arial"/>
                <w:lang w:eastAsia="lt-LT"/>
              </w:rPr>
              <w:t>kHz</w:t>
            </w:r>
            <w:proofErr w:type="spellEnd"/>
            <w:r w:rsidRPr="00FA4FCD">
              <w:rPr>
                <w:rFonts w:ascii="Arial" w:eastAsia="Times New Roman" w:hAnsi="Arial" w:cs="Arial"/>
                <w:lang w:eastAsia="lt-LT"/>
              </w:rPr>
              <w:t xml:space="preserve"> impulsų pasikartojimo dažnių diapazone, impulsų trukmė &lt;100 </w:t>
            </w:r>
            <w:proofErr w:type="spellStart"/>
            <w:r w:rsidRPr="00FA4FCD">
              <w:rPr>
                <w:rFonts w:ascii="Arial" w:eastAsia="Times New Roman" w:hAnsi="Arial" w:cs="Arial"/>
                <w:lang w:eastAsia="lt-LT"/>
              </w:rPr>
              <w:t>fs</w:t>
            </w:r>
            <w:proofErr w:type="spellEnd"/>
            <w:r w:rsidRPr="00FA4FCD">
              <w:rPr>
                <w:rFonts w:ascii="Arial" w:eastAsia="Times New Roman" w:hAnsi="Arial" w:cs="Arial"/>
                <w:lang w:eastAsia="lt-LT"/>
              </w:rPr>
              <w:t>.</w:t>
            </w:r>
          </w:p>
        </w:tc>
      </w:tr>
      <w:tr w:rsidR="00EE29B1" w:rsidRPr="00FA4FCD" w14:paraId="47260F07" w14:textId="77777777" w:rsidTr="00232303">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EA1986" w14:textId="77777777" w:rsidR="00615413" w:rsidRPr="00FA4FCD" w:rsidRDefault="00615413" w:rsidP="008660BC">
            <w:pPr>
              <w:spacing w:after="0" w:line="240" w:lineRule="auto"/>
              <w:jc w:val="center"/>
              <w:rPr>
                <w:rFonts w:ascii="Arial" w:eastAsia="Times New Roman" w:hAnsi="Arial" w:cs="Arial"/>
                <w:lang w:eastAsia="lt-LT"/>
              </w:rPr>
            </w:pPr>
            <w:r w:rsidRPr="00FA4FCD">
              <w:rPr>
                <w:rFonts w:ascii="Arial" w:eastAsia="Times New Roman" w:hAnsi="Arial" w:cs="Arial"/>
                <w:color w:val="000000"/>
                <w:lang w:eastAsia="lt-LT"/>
              </w:rPr>
              <w:t>2.</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E21AAC" w14:textId="5CDBA94F" w:rsidR="0061541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 xml:space="preserve">Tiekėjas įsipareigoja suteikti pikosekundinių impulsų stiprintuvo APL016 veikos atstatymo paslaugą, pakeičiant sugedusią antrojo stiprinimo kanalo galvą nauja REA8006-1P200HT-XX1-TBD  modelio galva bei pažeistą aktyvų </w:t>
            </w:r>
            <w:proofErr w:type="spellStart"/>
            <w:r w:rsidRPr="00FA4FCD">
              <w:rPr>
                <w:rFonts w:ascii="Arial" w:eastAsia="Times New Roman" w:hAnsi="Arial" w:cs="Arial"/>
                <w:lang w:eastAsia="lt-LT"/>
              </w:rPr>
              <w:t>Nd:YAG</w:t>
            </w:r>
            <w:proofErr w:type="spellEnd"/>
            <w:r w:rsidRPr="00FA4FCD">
              <w:rPr>
                <w:rFonts w:ascii="Arial" w:eastAsia="Times New Roman" w:hAnsi="Arial" w:cs="Arial"/>
                <w:lang w:eastAsia="lt-LT"/>
              </w:rPr>
              <w:t xml:space="preserve"> elementą nauju G06N6.3G-76W0/0A1 modelio  aktyviu elementu (76 mm ilgio ir 6,3 mm diametro </w:t>
            </w:r>
            <w:proofErr w:type="spellStart"/>
            <w:r w:rsidRPr="00FA4FCD">
              <w:rPr>
                <w:rFonts w:ascii="Arial" w:eastAsia="Times New Roman" w:hAnsi="Arial" w:cs="Arial"/>
                <w:lang w:eastAsia="lt-LT"/>
              </w:rPr>
              <w:t>Nd:YAG</w:t>
            </w:r>
            <w:proofErr w:type="spellEnd"/>
            <w:r w:rsidRPr="00FA4FCD">
              <w:rPr>
                <w:rFonts w:ascii="Arial" w:eastAsia="Times New Roman" w:hAnsi="Arial" w:cs="Arial"/>
                <w:lang w:eastAsia="lt-LT"/>
              </w:rPr>
              <w:t xml:space="preserve"> strypas su </w:t>
            </w:r>
            <w:proofErr w:type="spellStart"/>
            <w:r w:rsidRPr="00FA4FCD">
              <w:rPr>
                <w:rFonts w:ascii="Arial" w:eastAsia="Times New Roman" w:hAnsi="Arial" w:cs="Arial"/>
                <w:lang w:eastAsia="lt-LT"/>
              </w:rPr>
              <w:t>angaliais</w:t>
            </w:r>
            <w:proofErr w:type="spellEnd"/>
            <w:r w:rsidRPr="00FA4FCD">
              <w:rPr>
                <w:rFonts w:ascii="Arial" w:eastAsia="Times New Roman" w:hAnsi="Arial" w:cs="Arial"/>
                <w:lang w:eastAsia="lt-LT"/>
              </w:rPr>
              <w:t xml:space="preserve"> tinkamais jo įmontavimui į stiprintuvo galvą) ir suderinant stiprintuvo modulį.</w:t>
            </w:r>
          </w:p>
        </w:tc>
      </w:tr>
      <w:tr w:rsidR="00EE29B1" w:rsidRPr="00FA4FCD" w14:paraId="6587A64C" w14:textId="77777777" w:rsidTr="00232303">
        <w:trPr>
          <w:trHeight w:val="6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1B5184" w14:textId="77777777" w:rsidR="006B726E" w:rsidRPr="00FA4FCD" w:rsidRDefault="006B726E" w:rsidP="008660BC">
            <w:pPr>
              <w:spacing w:after="0" w:line="240" w:lineRule="auto"/>
              <w:jc w:val="center"/>
              <w:rPr>
                <w:rFonts w:ascii="Arial" w:eastAsia="Times New Roman" w:hAnsi="Arial" w:cs="Arial"/>
                <w:lang w:eastAsia="lt-LT"/>
              </w:rPr>
            </w:pPr>
            <w:r w:rsidRPr="00FA4FCD">
              <w:rPr>
                <w:rFonts w:ascii="Arial" w:eastAsia="Times New Roman" w:hAnsi="Arial" w:cs="Arial"/>
                <w:color w:val="000000"/>
                <w:lang w:eastAsia="lt-LT"/>
              </w:rPr>
              <w:t>3. </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303DB" w14:textId="7A6055FB" w:rsidR="006B726E"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 xml:space="preserve">Tiekėjas įsipareigoja atlikti prietaiso diagnostiką, </w:t>
            </w:r>
            <w:r w:rsidR="00654973" w:rsidRPr="00FA4FCD">
              <w:rPr>
                <w:rFonts w:ascii="Arial" w:eastAsia="Times New Roman" w:hAnsi="Arial" w:cs="Arial"/>
                <w:lang w:eastAsia="lt-LT"/>
              </w:rPr>
              <w:t>sugedusi</w:t>
            </w:r>
            <w:r w:rsidR="00654973">
              <w:rPr>
                <w:rFonts w:ascii="Arial" w:eastAsia="Times New Roman" w:hAnsi="Arial" w:cs="Arial"/>
                <w:lang w:eastAsia="lt-LT"/>
              </w:rPr>
              <w:t>as</w:t>
            </w:r>
            <w:r w:rsidR="00654973" w:rsidRPr="00FA4FCD">
              <w:rPr>
                <w:rFonts w:ascii="Arial" w:eastAsia="Times New Roman" w:hAnsi="Arial" w:cs="Arial"/>
                <w:lang w:eastAsia="lt-LT"/>
              </w:rPr>
              <w:t xml:space="preserve"> detal</w:t>
            </w:r>
            <w:r w:rsidR="00654973">
              <w:rPr>
                <w:rFonts w:ascii="Arial" w:eastAsia="Times New Roman" w:hAnsi="Arial" w:cs="Arial"/>
                <w:lang w:eastAsia="lt-LT"/>
              </w:rPr>
              <w:t>es</w:t>
            </w:r>
            <w:r w:rsidR="00654973" w:rsidRPr="00FA4FCD">
              <w:rPr>
                <w:rFonts w:ascii="Arial" w:eastAsia="Times New Roman" w:hAnsi="Arial" w:cs="Arial"/>
                <w:lang w:eastAsia="lt-LT"/>
              </w:rPr>
              <w:t xml:space="preserve"> </w:t>
            </w:r>
            <w:r w:rsidRPr="00FA4FCD">
              <w:rPr>
                <w:rFonts w:ascii="Arial" w:eastAsia="Times New Roman" w:hAnsi="Arial" w:cs="Arial"/>
                <w:lang w:eastAsia="lt-LT"/>
              </w:rPr>
              <w:t xml:space="preserve">pakeisti </w:t>
            </w:r>
            <w:r w:rsidR="00654973" w:rsidRPr="00FA4FCD">
              <w:rPr>
                <w:rFonts w:ascii="Arial" w:eastAsia="Times New Roman" w:hAnsi="Arial" w:cs="Arial"/>
                <w:lang w:eastAsia="lt-LT"/>
              </w:rPr>
              <w:t>nauj</w:t>
            </w:r>
            <w:r w:rsidR="00654973">
              <w:rPr>
                <w:rFonts w:ascii="Arial" w:eastAsia="Times New Roman" w:hAnsi="Arial" w:cs="Arial"/>
                <w:lang w:eastAsia="lt-LT"/>
              </w:rPr>
              <w:t>omis</w:t>
            </w:r>
            <w:r w:rsidR="00654973" w:rsidRPr="00FA4FCD">
              <w:rPr>
                <w:rFonts w:ascii="Arial" w:eastAsia="Times New Roman" w:hAnsi="Arial" w:cs="Arial"/>
                <w:lang w:eastAsia="lt-LT"/>
              </w:rPr>
              <w:t xml:space="preserve"> </w:t>
            </w:r>
            <w:r w:rsidRPr="00FA4FCD">
              <w:rPr>
                <w:rFonts w:ascii="Arial" w:eastAsia="Times New Roman" w:hAnsi="Arial" w:cs="Arial"/>
                <w:lang w:eastAsia="lt-LT"/>
              </w:rPr>
              <w:t>ir paruošti prietaisą darbui (po naujų komponentų įdiegimo atlikti prietaiso diagnostiką).</w:t>
            </w:r>
          </w:p>
        </w:tc>
      </w:tr>
      <w:tr w:rsidR="00232303" w:rsidRPr="00FA4FCD" w14:paraId="28D81524" w14:textId="77777777" w:rsidTr="00232303">
        <w:trPr>
          <w:trHeight w:val="6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247FB1" w14:textId="5CF93515" w:rsidR="00232303" w:rsidRPr="00FA4FCD" w:rsidRDefault="00232303" w:rsidP="008660BC">
            <w:pPr>
              <w:spacing w:after="0" w:line="240" w:lineRule="auto"/>
              <w:jc w:val="center"/>
              <w:rPr>
                <w:rFonts w:ascii="Arial" w:eastAsia="Times New Roman" w:hAnsi="Arial" w:cs="Arial"/>
                <w:color w:val="000000"/>
                <w:lang w:eastAsia="lt-LT"/>
              </w:rPr>
            </w:pPr>
            <w:r w:rsidRPr="00FA4FCD">
              <w:rPr>
                <w:rFonts w:ascii="Arial" w:eastAsia="Times New Roman" w:hAnsi="Arial" w:cs="Arial"/>
                <w:color w:val="000000"/>
                <w:lang w:eastAsia="lt-LT"/>
              </w:rPr>
              <w:t>4.</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4359C7" w14:textId="078F6F71" w:rsidR="00232303"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 xml:space="preserve">Tiekėjas įsipareigoja </w:t>
            </w:r>
            <w:r w:rsidR="008C0D6A">
              <w:rPr>
                <w:rFonts w:ascii="Arial" w:eastAsia="Times New Roman" w:hAnsi="Arial" w:cs="Arial"/>
                <w:lang w:eastAsia="lt-LT"/>
              </w:rPr>
              <w:t>suteiktoms paslaugoms</w:t>
            </w:r>
            <w:r w:rsidRPr="00FA4FCD">
              <w:rPr>
                <w:rFonts w:ascii="Arial" w:eastAsia="Times New Roman" w:hAnsi="Arial" w:cs="Arial"/>
                <w:lang w:eastAsia="lt-LT"/>
              </w:rPr>
              <w:t xml:space="preserve"> ir pak</w:t>
            </w:r>
            <w:r w:rsidR="00247692">
              <w:rPr>
                <w:rFonts w:ascii="Arial" w:eastAsia="Times New Roman" w:hAnsi="Arial" w:cs="Arial"/>
                <w:lang w:eastAsia="lt-LT"/>
              </w:rPr>
              <w:t>eistiems</w:t>
            </w:r>
            <w:r w:rsidRPr="00FA4FCD">
              <w:rPr>
                <w:rFonts w:ascii="Arial" w:eastAsia="Times New Roman" w:hAnsi="Arial" w:cs="Arial"/>
                <w:lang w:eastAsia="lt-LT"/>
              </w:rPr>
              <w:t xml:space="preserve"> naujiems komponentams suteikti ne trumpesnę nei 12 mėnesių garantiją.</w:t>
            </w:r>
          </w:p>
        </w:tc>
      </w:tr>
      <w:tr w:rsidR="00232303" w:rsidRPr="00FA4FCD" w14:paraId="55636081" w14:textId="77777777" w:rsidTr="00232303">
        <w:trPr>
          <w:trHeight w:val="60"/>
        </w:trPr>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02DE5F" w14:textId="575A6457" w:rsidR="00232303" w:rsidRPr="00FA4FCD" w:rsidRDefault="00232303" w:rsidP="008660BC">
            <w:pPr>
              <w:spacing w:after="0" w:line="240" w:lineRule="auto"/>
              <w:jc w:val="center"/>
              <w:rPr>
                <w:rFonts w:ascii="Arial" w:eastAsia="Times New Roman" w:hAnsi="Arial" w:cs="Arial"/>
                <w:color w:val="000000"/>
                <w:lang w:eastAsia="lt-LT"/>
              </w:rPr>
            </w:pPr>
            <w:r w:rsidRPr="00FA4FCD">
              <w:rPr>
                <w:rFonts w:ascii="Arial" w:eastAsia="Times New Roman" w:hAnsi="Arial" w:cs="Arial"/>
                <w:color w:val="000000"/>
                <w:lang w:eastAsia="lt-LT"/>
              </w:rPr>
              <w:t>5.</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19DDEC" w14:textId="24B2F7B4" w:rsidR="00BE7132" w:rsidRPr="00FA4FCD" w:rsidRDefault="00232303" w:rsidP="00FA4FCD">
            <w:pPr>
              <w:spacing w:after="0" w:line="240" w:lineRule="auto"/>
              <w:jc w:val="both"/>
              <w:rPr>
                <w:rFonts w:ascii="Arial" w:eastAsia="Times New Roman" w:hAnsi="Arial" w:cs="Arial"/>
                <w:lang w:eastAsia="lt-LT"/>
              </w:rPr>
            </w:pPr>
            <w:r w:rsidRPr="00FA4FCD">
              <w:rPr>
                <w:rFonts w:ascii="Arial" w:eastAsia="Times New Roman" w:hAnsi="Arial" w:cs="Arial"/>
                <w:lang w:eastAsia="lt-LT"/>
              </w:rPr>
              <w:t>Į pasiūlymo kainą turi būti įskaičiuot</w:t>
            </w:r>
            <w:r w:rsidR="004E5E9B">
              <w:rPr>
                <w:rFonts w:ascii="Arial" w:eastAsia="Times New Roman" w:hAnsi="Arial" w:cs="Arial"/>
                <w:lang w:eastAsia="lt-LT"/>
              </w:rPr>
              <w:t>os</w:t>
            </w:r>
            <w:r w:rsidRPr="00FA4FCD">
              <w:rPr>
                <w:rFonts w:ascii="Arial" w:eastAsia="Times New Roman" w:hAnsi="Arial" w:cs="Arial"/>
                <w:lang w:eastAsia="lt-LT"/>
              </w:rPr>
              <w:t xml:space="preserve"> serviso inžinieriaus darbo valandos ir detalių kaina</w:t>
            </w:r>
            <w:r w:rsidR="00BE7132">
              <w:rPr>
                <w:rFonts w:ascii="Arial" w:eastAsia="Times New Roman" w:hAnsi="Arial" w:cs="Arial"/>
                <w:lang w:eastAsia="lt-LT"/>
              </w:rPr>
              <w:t>.</w:t>
            </w:r>
          </w:p>
        </w:tc>
      </w:tr>
    </w:tbl>
    <w:p w14:paraId="559407CB" w14:textId="77777777" w:rsidR="00F63A4D" w:rsidRPr="00FA4FCD" w:rsidRDefault="00F63A4D" w:rsidP="008660BC">
      <w:pPr>
        <w:jc w:val="center"/>
        <w:rPr>
          <w:rFonts w:ascii="Arial" w:hAnsi="Arial" w:cs="Arial"/>
          <w:b/>
          <w:snapToGrid w:val="0"/>
        </w:rPr>
      </w:pPr>
    </w:p>
    <w:p w14:paraId="1035599C" w14:textId="77777777" w:rsidR="00134EB3" w:rsidRPr="00FA4FCD" w:rsidRDefault="00134EB3" w:rsidP="001164D5">
      <w:pPr>
        <w:jc w:val="both"/>
        <w:rPr>
          <w:rFonts w:ascii="Arial" w:hAnsi="Arial" w:cs="Arial"/>
          <w:b/>
          <w:snapToGrid w:val="0"/>
        </w:rPr>
      </w:pPr>
    </w:p>
    <w:sectPr w:rsidR="00134EB3" w:rsidRPr="00FA4FCD" w:rsidSect="008660BC">
      <w:footerReference w:type="default" r:id="rId12"/>
      <w:headerReference w:type="first" r:id="rId13"/>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1CF2" w14:textId="77777777" w:rsidR="00EA3B72" w:rsidRDefault="00EA3B72" w:rsidP="00682323">
      <w:pPr>
        <w:spacing w:after="0" w:line="240" w:lineRule="auto"/>
      </w:pPr>
      <w:r>
        <w:separator/>
      </w:r>
    </w:p>
  </w:endnote>
  <w:endnote w:type="continuationSeparator" w:id="0">
    <w:p w14:paraId="10B0EAAD" w14:textId="77777777" w:rsidR="00EA3B72" w:rsidRDefault="00EA3B72"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36B9" w14:textId="77777777" w:rsidR="00EA3B72" w:rsidRDefault="00EA3B72" w:rsidP="00682323">
      <w:pPr>
        <w:spacing w:after="0" w:line="240" w:lineRule="auto"/>
      </w:pPr>
      <w:r>
        <w:separator/>
      </w:r>
    </w:p>
  </w:footnote>
  <w:footnote w:type="continuationSeparator" w:id="0">
    <w:p w14:paraId="6BE8A1EB" w14:textId="77777777" w:rsidR="00EA3B72" w:rsidRDefault="00EA3B72" w:rsidP="00682323">
      <w:pPr>
        <w:spacing w:after="0" w:line="240" w:lineRule="auto"/>
      </w:pPr>
      <w:r>
        <w:continuationSeparator/>
      </w:r>
    </w:p>
  </w:footnote>
  <w:footnote w:id="1">
    <w:p w14:paraId="0E122AA1" w14:textId="20D03DCC" w:rsidR="00455D3D" w:rsidRPr="004E2822" w:rsidRDefault="00455D3D" w:rsidP="008660BC">
      <w:pPr>
        <w:pStyle w:val="Puslapioinaostekstas"/>
        <w:jc w:val="both"/>
        <w:rPr>
          <w:rFonts w:ascii="Arial" w:hAnsi="Arial" w:cs="Arial"/>
          <w:sz w:val="16"/>
          <w:szCs w:val="16"/>
        </w:rPr>
      </w:pPr>
      <w:r w:rsidRPr="004E2822">
        <w:rPr>
          <w:rStyle w:val="Puslapioinaosnuoroda"/>
          <w:rFonts w:ascii="Arial" w:hAnsi="Arial" w:cs="Arial"/>
          <w:sz w:val="16"/>
          <w:szCs w:val="16"/>
        </w:rPr>
        <w:footnoteRef/>
      </w:r>
      <w:r w:rsidRPr="004E2822">
        <w:rPr>
          <w:rFonts w:ascii="Arial" w:hAnsi="Arial" w:cs="Arial"/>
          <w:sz w:val="16"/>
          <w:szCs w:val="16"/>
        </w:rPr>
        <w:t>Lygiaverčiu laikomas pirkimo objektas, kurio savybės nėra prastesnės (t.</w:t>
      </w:r>
      <w:r w:rsidR="00796C01" w:rsidRPr="004E2822">
        <w:rPr>
          <w:rFonts w:ascii="Arial" w:hAnsi="Arial" w:cs="Arial"/>
          <w:sz w:val="16"/>
          <w:szCs w:val="16"/>
        </w:rPr>
        <w:t xml:space="preserve"> </w:t>
      </w:r>
      <w:r w:rsidRPr="004E2822">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neatliekant papildomų sąveikaujančių elementų pakeitimų;</w:t>
      </w:r>
    </w:p>
    <w:p w14:paraId="3CD5A5FE"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panaudojimas neturės įtakos sąveikaujančių elementų greitesniam susidėvėjimui, gedimams ir (ar) garantijos praradimui;</w:t>
      </w:r>
    </w:p>
    <w:p w14:paraId="6B4DC801"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numatytas tarnavimo laikotarpis nėra  trumpesnis;</w:t>
      </w:r>
    </w:p>
    <w:p w14:paraId="21FEBA30"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nėra prastesnio techninio pažangumo lygio.</w:t>
      </w:r>
    </w:p>
    <w:p w14:paraId="0621DDB7" w14:textId="44398599" w:rsidR="00455D3D" w:rsidRDefault="00455D3D" w:rsidP="008660BC">
      <w:pPr>
        <w:pStyle w:val="Puslapioinaostekstas"/>
        <w:jc w:val="both"/>
      </w:pPr>
      <w:r w:rsidRPr="004E2822">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4E2822">
        <w:rPr>
          <w:rFonts w:ascii="Arial" w:hAnsi="Arial" w:cs="Arial"/>
          <w:sz w:val="16"/>
          <w:szCs w:val="16"/>
        </w:rPr>
        <w:t>savideklaracija</w:t>
      </w:r>
      <w:proofErr w:type="spellEnd"/>
      <w:r w:rsidRPr="004E2822">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7025A"/>
    <w:multiLevelType w:val="hybridMultilevel"/>
    <w:tmpl w:val="91F25440"/>
    <w:lvl w:ilvl="0" w:tplc="EDAC7D9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8"/>
  </w:num>
  <w:num w:numId="2">
    <w:abstractNumId w:val="12"/>
  </w:num>
  <w:num w:numId="3">
    <w:abstractNumId w:val="3"/>
  </w:num>
  <w:num w:numId="4">
    <w:abstractNumId w:val="16"/>
  </w:num>
  <w:num w:numId="5">
    <w:abstractNumId w:val="2"/>
  </w:num>
  <w:num w:numId="6">
    <w:abstractNumId w:val="7"/>
  </w:num>
  <w:num w:numId="7">
    <w:abstractNumId w:val="10"/>
  </w:num>
  <w:num w:numId="8">
    <w:abstractNumId w:val="0"/>
  </w:num>
  <w:num w:numId="9">
    <w:abstractNumId w:val="19"/>
  </w:num>
  <w:num w:numId="10">
    <w:abstractNumId w:val="6"/>
  </w:num>
  <w:num w:numId="11">
    <w:abstractNumId w:val="21"/>
  </w:num>
  <w:num w:numId="12">
    <w:abstractNumId w:val="9"/>
  </w:num>
  <w:num w:numId="13">
    <w:abstractNumId w:val="1"/>
  </w:num>
  <w:num w:numId="14">
    <w:abstractNumId w:val="5"/>
  </w:num>
  <w:num w:numId="15">
    <w:abstractNumId w:val="11"/>
  </w:num>
  <w:num w:numId="16">
    <w:abstractNumId w:val="20"/>
  </w:num>
  <w:num w:numId="17">
    <w:abstractNumId w:val="14"/>
  </w:num>
  <w:num w:numId="18">
    <w:abstractNumId w:val="17"/>
  </w:num>
  <w:num w:numId="19">
    <w:abstractNumId w:val="4"/>
  </w:num>
  <w:num w:numId="20">
    <w:abstractNumId w:val="15"/>
  </w:num>
  <w:num w:numId="21">
    <w:abstractNumId w:val="1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1296"/>
  <w:hyphenationZone w:val="396"/>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663F"/>
    <w:rsid w:val="00046A16"/>
    <w:rsid w:val="00070A2D"/>
    <w:rsid w:val="00071D9F"/>
    <w:rsid w:val="000749F2"/>
    <w:rsid w:val="00085351"/>
    <w:rsid w:val="00094A35"/>
    <w:rsid w:val="000960C2"/>
    <w:rsid w:val="000A21A7"/>
    <w:rsid w:val="000A41ED"/>
    <w:rsid w:val="000B2DF2"/>
    <w:rsid w:val="000C6221"/>
    <w:rsid w:val="000F405C"/>
    <w:rsid w:val="00103378"/>
    <w:rsid w:val="00104578"/>
    <w:rsid w:val="001164D5"/>
    <w:rsid w:val="00121DF9"/>
    <w:rsid w:val="00130DCD"/>
    <w:rsid w:val="00134EB3"/>
    <w:rsid w:val="001675FE"/>
    <w:rsid w:val="00183393"/>
    <w:rsid w:val="001D0AAF"/>
    <w:rsid w:val="001F1395"/>
    <w:rsid w:val="001F3DD7"/>
    <w:rsid w:val="001F75D6"/>
    <w:rsid w:val="00205386"/>
    <w:rsid w:val="00206CF9"/>
    <w:rsid w:val="00212FAB"/>
    <w:rsid w:val="00225AA6"/>
    <w:rsid w:val="00232303"/>
    <w:rsid w:val="00245CBF"/>
    <w:rsid w:val="00247692"/>
    <w:rsid w:val="00274F91"/>
    <w:rsid w:val="00277AAE"/>
    <w:rsid w:val="00285F0C"/>
    <w:rsid w:val="00291187"/>
    <w:rsid w:val="002933C3"/>
    <w:rsid w:val="002C4223"/>
    <w:rsid w:val="002D4370"/>
    <w:rsid w:val="002D47ED"/>
    <w:rsid w:val="002D5BBD"/>
    <w:rsid w:val="002E09D6"/>
    <w:rsid w:val="00306503"/>
    <w:rsid w:val="00314040"/>
    <w:rsid w:val="00325C64"/>
    <w:rsid w:val="003420CA"/>
    <w:rsid w:val="00374AAA"/>
    <w:rsid w:val="0038363F"/>
    <w:rsid w:val="00387BEF"/>
    <w:rsid w:val="003A02E5"/>
    <w:rsid w:val="003A139E"/>
    <w:rsid w:val="003B14A7"/>
    <w:rsid w:val="003B4ED6"/>
    <w:rsid w:val="003D4EE1"/>
    <w:rsid w:val="00412E2D"/>
    <w:rsid w:val="0043073D"/>
    <w:rsid w:val="00455D3D"/>
    <w:rsid w:val="00482CF9"/>
    <w:rsid w:val="00487A0D"/>
    <w:rsid w:val="004A0C48"/>
    <w:rsid w:val="004A5BDE"/>
    <w:rsid w:val="004B55FF"/>
    <w:rsid w:val="004C0120"/>
    <w:rsid w:val="004C22B2"/>
    <w:rsid w:val="004D322C"/>
    <w:rsid w:val="004D6148"/>
    <w:rsid w:val="004D7ECA"/>
    <w:rsid w:val="004E2822"/>
    <w:rsid w:val="004E5E9B"/>
    <w:rsid w:val="004E7CA7"/>
    <w:rsid w:val="004F23CD"/>
    <w:rsid w:val="00547581"/>
    <w:rsid w:val="00554709"/>
    <w:rsid w:val="00565825"/>
    <w:rsid w:val="00584472"/>
    <w:rsid w:val="005900D8"/>
    <w:rsid w:val="00593AAB"/>
    <w:rsid w:val="005A0A62"/>
    <w:rsid w:val="005B21AE"/>
    <w:rsid w:val="005C460D"/>
    <w:rsid w:val="005F4D06"/>
    <w:rsid w:val="00615413"/>
    <w:rsid w:val="00632D21"/>
    <w:rsid w:val="00644E44"/>
    <w:rsid w:val="00654973"/>
    <w:rsid w:val="00682323"/>
    <w:rsid w:val="006A3474"/>
    <w:rsid w:val="006A442A"/>
    <w:rsid w:val="006B2630"/>
    <w:rsid w:val="006B726E"/>
    <w:rsid w:val="006B796A"/>
    <w:rsid w:val="006C00A1"/>
    <w:rsid w:val="006C7A0E"/>
    <w:rsid w:val="006E1D1A"/>
    <w:rsid w:val="006E302E"/>
    <w:rsid w:val="006E5A26"/>
    <w:rsid w:val="006F032D"/>
    <w:rsid w:val="006F7F3C"/>
    <w:rsid w:val="007008CC"/>
    <w:rsid w:val="007161D7"/>
    <w:rsid w:val="007249E8"/>
    <w:rsid w:val="007369A7"/>
    <w:rsid w:val="00776382"/>
    <w:rsid w:val="007828EC"/>
    <w:rsid w:val="00796C01"/>
    <w:rsid w:val="007B5B1C"/>
    <w:rsid w:val="007C0D15"/>
    <w:rsid w:val="007C19E2"/>
    <w:rsid w:val="007C756E"/>
    <w:rsid w:val="007D0340"/>
    <w:rsid w:val="007F38C4"/>
    <w:rsid w:val="00817878"/>
    <w:rsid w:val="00824BB5"/>
    <w:rsid w:val="00863FEA"/>
    <w:rsid w:val="008660BC"/>
    <w:rsid w:val="00890D83"/>
    <w:rsid w:val="008B56E2"/>
    <w:rsid w:val="008C0D6A"/>
    <w:rsid w:val="008F6C4E"/>
    <w:rsid w:val="009206AE"/>
    <w:rsid w:val="00944DAD"/>
    <w:rsid w:val="0095218E"/>
    <w:rsid w:val="0098149B"/>
    <w:rsid w:val="00984F2A"/>
    <w:rsid w:val="009A4D65"/>
    <w:rsid w:val="009B4C42"/>
    <w:rsid w:val="009C687D"/>
    <w:rsid w:val="009E6A69"/>
    <w:rsid w:val="00A00C87"/>
    <w:rsid w:val="00A01C6F"/>
    <w:rsid w:val="00A0347D"/>
    <w:rsid w:val="00A03AB8"/>
    <w:rsid w:val="00A077F3"/>
    <w:rsid w:val="00A53524"/>
    <w:rsid w:val="00A6019A"/>
    <w:rsid w:val="00A729FB"/>
    <w:rsid w:val="00A73928"/>
    <w:rsid w:val="00A74143"/>
    <w:rsid w:val="00A7651F"/>
    <w:rsid w:val="00A9624F"/>
    <w:rsid w:val="00AF477D"/>
    <w:rsid w:val="00AF6B48"/>
    <w:rsid w:val="00B00883"/>
    <w:rsid w:val="00B06A26"/>
    <w:rsid w:val="00B12E41"/>
    <w:rsid w:val="00B1437B"/>
    <w:rsid w:val="00B50AE0"/>
    <w:rsid w:val="00B56BC8"/>
    <w:rsid w:val="00B56BD0"/>
    <w:rsid w:val="00B62F69"/>
    <w:rsid w:val="00B66FF7"/>
    <w:rsid w:val="00B776C0"/>
    <w:rsid w:val="00B961AA"/>
    <w:rsid w:val="00BA49F7"/>
    <w:rsid w:val="00BE7132"/>
    <w:rsid w:val="00BF270C"/>
    <w:rsid w:val="00C04C19"/>
    <w:rsid w:val="00C15FD0"/>
    <w:rsid w:val="00C31511"/>
    <w:rsid w:val="00C344D3"/>
    <w:rsid w:val="00C438AC"/>
    <w:rsid w:val="00C55B15"/>
    <w:rsid w:val="00C71538"/>
    <w:rsid w:val="00C73886"/>
    <w:rsid w:val="00C81096"/>
    <w:rsid w:val="00CC3B99"/>
    <w:rsid w:val="00D050D6"/>
    <w:rsid w:val="00D652C3"/>
    <w:rsid w:val="00D942D2"/>
    <w:rsid w:val="00DB0D52"/>
    <w:rsid w:val="00DC79E6"/>
    <w:rsid w:val="00DD7A4E"/>
    <w:rsid w:val="00DE0C61"/>
    <w:rsid w:val="00DF4815"/>
    <w:rsid w:val="00E16B21"/>
    <w:rsid w:val="00E17DA2"/>
    <w:rsid w:val="00E223CB"/>
    <w:rsid w:val="00E231AF"/>
    <w:rsid w:val="00E30CF3"/>
    <w:rsid w:val="00E35870"/>
    <w:rsid w:val="00E416AB"/>
    <w:rsid w:val="00E43611"/>
    <w:rsid w:val="00E51A27"/>
    <w:rsid w:val="00E53871"/>
    <w:rsid w:val="00E5703B"/>
    <w:rsid w:val="00E71818"/>
    <w:rsid w:val="00E76182"/>
    <w:rsid w:val="00E80B1A"/>
    <w:rsid w:val="00E8735F"/>
    <w:rsid w:val="00EA3B72"/>
    <w:rsid w:val="00EA7CED"/>
    <w:rsid w:val="00ED1C61"/>
    <w:rsid w:val="00EE29B1"/>
    <w:rsid w:val="00EF7DF5"/>
    <w:rsid w:val="00F03619"/>
    <w:rsid w:val="00F10687"/>
    <w:rsid w:val="00F176A9"/>
    <w:rsid w:val="00F47659"/>
    <w:rsid w:val="00F558F0"/>
    <w:rsid w:val="00F56D90"/>
    <w:rsid w:val="00F63246"/>
    <w:rsid w:val="00F63A4D"/>
    <w:rsid w:val="00F674FF"/>
    <w:rsid w:val="00F83FAA"/>
    <w:rsid w:val="00FA4FCD"/>
    <w:rsid w:val="00FB221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043DEBB1-BB22-4528-ABF5-F2744208F306}">
  <ds:schemaRefs>
    <ds:schemaRef ds:uri="10d82443-09d3-40b0-8c83-26301ffc3ad6"/>
    <ds:schemaRef ds:uri="http://purl.org/dc/terms/"/>
    <ds:schemaRef ds:uri="http://purl.org/dc/elements/1.1/"/>
    <ds:schemaRef ds:uri="http://purl.org/dc/dcmitype/"/>
    <ds:schemaRef ds:uri="http://schemas.microsoft.com/office/2006/metadata/properties"/>
    <ds:schemaRef ds:uri="http://schemas.microsoft.com/office/infopath/2007/PartnerControls"/>
    <ds:schemaRef ds:uri="ee1859fd-5c03-4aad-a8ae-84688b43cbdc"/>
    <ds:schemaRef ds:uri="http://schemas.openxmlformats.org/package/2006/metadata/core-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61E8D03D-1276-4BBF-9CF0-C629E744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438</Words>
  <Characters>2972</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97</cp:revision>
  <dcterms:created xsi:type="dcterms:W3CDTF">2024-02-07T13:27:00Z</dcterms:created>
  <dcterms:modified xsi:type="dcterms:W3CDTF">2025-02-06T13:03:00Z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